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53F" w:rsidRDefault="002F353F" w:rsidP="002F353F">
      <w:pPr>
        <w:autoSpaceDE w:val="0"/>
        <w:autoSpaceDN w:val="0"/>
        <w:adjustRightInd w:val="0"/>
        <w:spacing w:line="240" w:lineRule="auto"/>
        <w:ind w:left="10490" w:firstLine="0"/>
        <w:jc w:val="center"/>
        <w:outlineLvl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Утвержден</w:t>
      </w:r>
    </w:p>
    <w:p w:rsidR="002F353F" w:rsidRDefault="002F353F" w:rsidP="002F353F">
      <w:pPr>
        <w:autoSpaceDE w:val="0"/>
        <w:autoSpaceDN w:val="0"/>
        <w:adjustRightInd w:val="0"/>
        <w:spacing w:line="240" w:lineRule="auto"/>
        <w:ind w:left="10490" w:firstLine="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распоряжением Правительства</w:t>
      </w:r>
    </w:p>
    <w:p w:rsidR="002F353F" w:rsidRDefault="002F353F" w:rsidP="002F353F">
      <w:pPr>
        <w:autoSpaceDE w:val="0"/>
        <w:autoSpaceDN w:val="0"/>
        <w:adjustRightInd w:val="0"/>
        <w:spacing w:line="240" w:lineRule="auto"/>
        <w:ind w:left="10490" w:firstLine="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Российской Федерации</w:t>
      </w:r>
    </w:p>
    <w:p w:rsidR="002F353F" w:rsidRDefault="00471138" w:rsidP="002F353F">
      <w:pPr>
        <w:autoSpaceDE w:val="0"/>
        <w:autoSpaceDN w:val="0"/>
        <w:adjustRightInd w:val="0"/>
        <w:spacing w:line="240" w:lineRule="auto"/>
        <w:ind w:left="10490" w:firstLine="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</w:t>
      </w:r>
      <w:r w:rsidR="002F353F">
        <w:rPr>
          <w:rFonts w:eastAsiaTheme="minorHAnsi"/>
          <w:sz w:val="28"/>
          <w:szCs w:val="28"/>
        </w:rPr>
        <w:t>т</w:t>
      </w:r>
      <w:r>
        <w:rPr>
          <w:rFonts w:eastAsiaTheme="minorHAnsi"/>
          <w:sz w:val="28"/>
          <w:szCs w:val="28"/>
        </w:rPr>
        <w:t xml:space="preserve"> 23 июня </w:t>
      </w:r>
      <w:r w:rsidR="002F353F">
        <w:rPr>
          <w:rFonts w:eastAsiaTheme="minorHAnsi"/>
          <w:sz w:val="28"/>
          <w:szCs w:val="28"/>
        </w:rPr>
        <w:t>20</w:t>
      </w:r>
      <w:r>
        <w:rPr>
          <w:rFonts w:eastAsiaTheme="minorHAnsi"/>
          <w:sz w:val="28"/>
          <w:szCs w:val="28"/>
        </w:rPr>
        <w:t xml:space="preserve">21 </w:t>
      </w:r>
      <w:r w:rsidR="002F353F">
        <w:rPr>
          <w:rFonts w:eastAsiaTheme="minorHAnsi"/>
          <w:sz w:val="28"/>
          <w:szCs w:val="28"/>
        </w:rPr>
        <w:t>г. №</w:t>
      </w:r>
      <w:r>
        <w:rPr>
          <w:rFonts w:eastAsiaTheme="minorHAnsi"/>
          <w:sz w:val="28"/>
          <w:szCs w:val="28"/>
        </w:rPr>
        <w:t xml:space="preserve"> 1692-Р</w:t>
      </w:r>
    </w:p>
    <w:p w:rsidR="002F353F" w:rsidRDefault="002F353F" w:rsidP="002F353F">
      <w:pPr>
        <w:spacing w:line="240" w:lineRule="auto"/>
        <w:ind w:firstLine="0"/>
        <w:rPr>
          <w:b/>
          <w:sz w:val="28"/>
          <w:szCs w:val="28"/>
        </w:rPr>
      </w:pPr>
    </w:p>
    <w:p w:rsidR="00CB2AEB" w:rsidRDefault="00313DCD" w:rsidP="00CB2AE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2F353F" w:rsidRDefault="002F353F" w:rsidP="00CB2AEB">
      <w:pPr>
        <w:spacing w:line="240" w:lineRule="auto"/>
        <w:jc w:val="center"/>
        <w:rPr>
          <w:sz w:val="28"/>
          <w:szCs w:val="28"/>
        </w:rPr>
      </w:pPr>
      <w:r w:rsidRPr="002F353F">
        <w:rPr>
          <w:sz w:val="28"/>
          <w:szCs w:val="28"/>
        </w:rPr>
        <w:t xml:space="preserve">мероприятий на 2021 - 2025 годы по реализации </w:t>
      </w:r>
    </w:p>
    <w:p w:rsidR="00CB2AEB" w:rsidRPr="002F353F" w:rsidRDefault="002F353F" w:rsidP="00471138">
      <w:pPr>
        <w:spacing w:line="240" w:lineRule="auto"/>
        <w:ind w:firstLine="0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второго</w:t>
      </w:r>
      <w:r w:rsidRPr="002F353F">
        <w:rPr>
          <w:sz w:val="28"/>
          <w:szCs w:val="28"/>
        </w:rPr>
        <w:t xml:space="preserve"> этапа </w:t>
      </w:r>
      <w:hyperlink r:id="rId5" w:history="1">
        <w:r w:rsidRPr="002F353F">
          <w:rPr>
            <w:sz w:val="28"/>
            <w:szCs w:val="28"/>
          </w:rPr>
          <w:t>Стратегии</w:t>
        </w:r>
      </w:hyperlink>
      <w:r w:rsidRPr="002F353F">
        <w:rPr>
          <w:sz w:val="28"/>
          <w:szCs w:val="28"/>
        </w:rPr>
        <w:t xml:space="preserve"> действий в интересах граждан старшего поколения в Российской Федерации до 2025 года</w:t>
      </w:r>
    </w:p>
    <w:p w:rsidR="00B8540C" w:rsidRDefault="00B8540C"/>
    <w:tbl>
      <w:tblPr>
        <w:tblW w:w="156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431"/>
        <w:gridCol w:w="1589"/>
        <w:gridCol w:w="2538"/>
        <w:gridCol w:w="2565"/>
        <w:gridCol w:w="2835"/>
        <w:gridCol w:w="1955"/>
      </w:tblGrid>
      <w:tr w:rsidR="009A0B05" w:rsidRPr="002F2CFD" w:rsidTr="009A0B05">
        <w:trPr>
          <w:trHeight w:val="182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0B05" w:rsidRPr="002F2CFD" w:rsidRDefault="009A0B05" w:rsidP="00E115D1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F2CF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0B05" w:rsidRPr="002F2CFD" w:rsidRDefault="009A0B05" w:rsidP="00E115D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F2CF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0B05" w:rsidRPr="002F2CFD" w:rsidRDefault="009A0B05" w:rsidP="00E115D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F2CF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0B05" w:rsidRPr="002F2CFD" w:rsidRDefault="009A0B05" w:rsidP="00E115D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F2CF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Ответственные исполнители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0B05" w:rsidRPr="002F2CFD" w:rsidRDefault="009A0B05" w:rsidP="00E115D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F2CF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0B05" w:rsidRPr="002F2CFD" w:rsidRDefault="009A0B05" w:rsidP="00E115D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F2CF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Ожидаемый результат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05" w:rsidRPr="002F2CFD" w:rsidRDefault="009A0B05" w:rsidP="009A0B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F2CFD">
              <w:rPr>
                <w:b/>
                <w:sz w:val="20"/>
                <w:szCs w:val="20"/>
              </w:rPr>
              <w:t>Наименование государственной программы</w:t>
            </w:r>
            <w:r>
              <w:rPr>
                <w:b/>
                <w:sz w:val="20"/>
                <w:szCs w:val="20"/>
              </w:rPr>
              <w:t>/федерального проекта</w:t>
            </w:r>
            <w:r w:rsidRPr="002F2CF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F2CFD">
              <w:rPr>
                <w:b/>
                <w:sz w:val="20"/>
                <w:szCs w:val="20"/>
              </w:rPr>
              <w:t>в рамках котор</w:t>
            </w:r>
            <w:r>
              <w:rPr>
                <w:b/>
                <w:sz w:val="20"/>
                <w:szCs w:val="20"/>
              </w:rPr>
              <w:t xml:space="preserve">ых </w:t>
            </w:r>
            <w:r w:rsidRPr="002F2CFD">
              <w:rPr>
                <w:b/>
                <w:sz w:val="20"/>
                <w:szCs w:val="20"/>
              </w:rPr>
              <w:t>мероприятие предполагается реализовываться</w:t>
            </w:r>
          </w:p>
        </w:tc>
      </w:tr>
      <w:tr w:rsidR="009A0B05" w:rsidRPr="00C33CC5" w:rsidTr="009A0B05">
        <w:trPr>
          <w:trHeight w:val="70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B05" w:rsidRPr="00C33CC5" w:rsidRDefault="009A0B05" w:rsidP="00CB2AE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3CC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B05" w:rsidRPr="00C33CC5" w:rsidRDefault="009A0B05" w:rsidP="00CB2AE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3CC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B05" w:rsidRPr="00C33CC5" w:rsidRDefault="009A0B05" w:rsidP="00CB2AE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3CC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B05" w:rsidRPr="00C33CC5" w:rsidRDefault="009A0B05" w:rsidP="00CB2AE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3CC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B05" w:rsidRPr="00C33CC5" w:rsidRDefault="009A0B05" w:rsidP="00CB2AE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3CC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B05" w:rsidRPr="00C33CC5" w:rsidRDefault="009A0B05" w:rsidP="00CB2AEB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33CC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C33CC5" w:rsidRDefault="009A0B05" w:rsidP="00CB2AE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33CC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9A0B05" w:rsidRPr="002F32C5" w:rsidTr="009A0B05">
        <w:trPr>
          <w:trHeight w:val="460"/>
        </w:trPr>
        <w:tc>
          <w:tcPr>
            <w:tcW w:w="15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spacing w:line="240" w:lineRule="auto"/>
              <w:ind w:firstLine="0"/>
              <w:jc w:val="left"/>
              <w:rPr>
                <w:rStyle w:val="CharStyle7"/>
                <w:bCs/>
                <w:sz w:val="24"/>
                <w:szCs w:val="24"/>
              </w:rPr>
            </w:pPr>
            <w:r w:rsidRPr="00F70091">
              <w:rPr>
                <w:b/>
                <w:szCs w:val="24"/>
              </w:rPr>
              <w:t>Мероприятия</w:t>
            </w:r>
            <w:r>
              <w:rPr>
                <w:b/>
                <w:szCs w:val="24"/>
              </w:rPr>
              <w:t>,</w:t>
            </w:r>
            <w:r w:rsidRPr="00F70091">
              <w:rPr>
                <w:b/>
                <w:szCs w:val="24"/>
              </w:rPr>
              <w:t xml:space="preserve"> направленные на </w:t>
            </w:r>
            <w:r>
              <w:rPr>
                <w:b/>
                <w:szCs w:val="24"/>
              </w:rPr>
              <w:t xml:space="preserve">развитие современных форм социального обслуживания, </w:t>
            </w:r>
            <w:r w:rsidRPr="00F70091">
              <w:rPr>
                <w:b/>
                <w:szCs w:val="24"/>
              </w:rPr>
              <w:t>повышения качества предоставл</w:t>
            </w:r>
            <w:r>
              <w:rPr>
                <w:b/>
                <w:szCs w:val="24"/>
              </w:rPr>
              <w:t>яемых гражданам старшего поколения</w:t>
            </w:r>
            <w:r w:rsidRPr="00F70091">
              <w:rPr>
                <w:b/>
                <w:szCs w:val="24"/>
              </w:rPr>
              <w:t xml:space="preserve"> социальных услуг</w:t>
            </w:r>
          </w:p>
        </w:tc>
      </w:tr>
      <w:tr w:rsidR="009A0B05" w:rsidRPr="002F32C5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shd w:val="clear" w:color="auto" w:fill="FFFFFF"/>
              <w:spacing w:line="240" w:lineRule="auto"/>
              <w:ind w:firstLine="0"/>
              <w:jc w:val="left"/>
              <w:rPr>
                <w:szCs w:val="24"/>
              </w:rPr>
            </w:pPr>
            <w:r w:rsidRPr="002F32C5">
              <w:rPr>
                <w:szCs w:val="24"/>
                <w:lang w:bidi="ru-RU"/>
              </w:rPr>
              <w:t xml:space="preserve">Создание и внедрение </w:t>
            </w:r>
            <w:r w:rsidRPr="002F32C5">
              <w:rPr>
                <w:szCs w:val="24"/>
              </w:rPr>
              <w:t>системы долговременного ухода за гражданами пожилого возраста и инвалидами, нуждающимися в постороннем уходе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spacing w:line="240" w:lineRule="auto"/>
              <w:ind w:firstLine="0"/>
              <w:jc w:val="center"/>
              <w:rPr>
                <w:bCs/>
                <w:szCs w:val="24"/>
                <w:lang w:bidi="ru-RU"/>
              </w:rPr>
            </w:pPr>
            <w:r w:rsidRPr="002F32C5">
              <w:rPr>
                <w:bCs/>
                <w:szCs w:val="24"/>
                <w:lang w:bidi="ru-RU"/>
              </w:rPr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 w:rsidRPr="002F32C5">
              <w:rPr>
                <w:bCs/>
                <w:szCs w:val="24"/>
                <w:lang w:bidi="ru-RU"/>
              </w:rPr>
              <w:t>Минтруд России, Минздрав России, органы исполнительной 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5230F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 w:rsidRPr="002F32C5">
              <w:rPr>
                <w:rFonts w:eastAsia="Times New Roman"/>
                <w:bCs/>
                <w:szCs w:val="24"/>
                <w:lang w:eastAsia="ru-RU" w:bidi="ru-RU"/>
              </w:rPr>
              <w:t xml:space="preserve">Информационно-методические материалы, </w:t>
            </w:r>
          </w:p>
          <w:p w:rsidR="009A0B05" w:rsidRDefault="009A0B05" w:rsidP="005230F9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 w:rsidRPr="002F32C5">
              <w:rPr>
                <w:rFonts w:eastAsia="Times New Roman"/>
                <w:bCs/>
                <w:szCs w:val="24"/>
                <w:lang w:eastAsia="ru-RU" w:bidi="ru-RU"/>
              </w:rPr>
              <w:t>НПА субъектов Российской Федерации</w:t>
            </w:r>
            <w:r>
              <w:rPr>
                <w:rFonts w:eastAsia="Times New Roman"/>
                <w:bCs/>
                <w:szCs w:val="24"/>
                <w:lang w:eastAsia="ru-RU" w:bidi="ru-RU"/>
              </w:rPr>
              <w:t xml:space="preserve">, </w:t>
            </w:r>
          </w:p>
          <w:p w:rsidR="009A0B05" w:rsidRPr="002F32C5" w:rsidRDefault="009A0B05" w:rsidP="005230F9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szCs w:val="24"/>
                <w:lang w:bidi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>доклад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spacing w:line="240" w:lineRule="auto"/>
              <w:ind w:firstLine="0"/>
              <w:jc w:val="left"/>
              <w:rPr>
                <w:bCs/>
                <w:szCs w:val="24"/>
                <w:lang w:bidi="ru-RU"/>
              </w:rPr>
            </w:pPr>
            <w:r w:rsidRPr="002F32C5">
              <w:rPr>
                <w:bCs/>
                <w:szCs w:val="24"/>
                <w:lang w:bidi="ru-RU"/>
              </w:rPr>
              <w:t xml:space="preserve">Обеспечение гражданам, нуждающимся в постороннем уходе, поддержку их автономности, самореализации, здоровья, качества жизни, предоставив им право выбора формы социального обслуживания (на дому, в полустационарной форме социального </w:t>
            </w:r>
            <w:r w:rsidRPr="002F32C5">
              <w:rPr>
                <w:bCs/>
                <w:szCs w:val="24"/>
                <w:lang w:bidi="ru-RU"/>
              </w:rPr>
              <w:lastRenderedPageBreak/>
              <w:t>обслуживания, стационарной форме социального обслуживания или их сочетание), технологий социального обслуживания или сочетания данных форм и технологий одновременно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2F32C5" w:rsidRDefault="009A0B05" w:rsidP="005230F9">
            <w:pPr>
              <w:spacing w:line="240" w:lineRule="auto"/>
              <w:ind w:firstLine="0"/>
              <w:jc w:val="left"/>
              <w:rPr>
                <w:rStyle w:val="CharStyle7"/>
                <w:bCs/>
                <w:sz w:val="24"/>
                <w:szCs w:val="24"/>
              </w:rPr>
            </w:pPr>
            <w:r w:rsidRPr="002F32C5">
              <w:rPr>
                <w:rStyle w:val="CharStyle7"/>
                <w:bCs/>
                <w:sz w:val="24"/>
                <w:szCs w:val="24"/>
              </w:rPr>
              <w:lastRenderedPageBreak/>
              <w:t>ФП «Старшее поколение»</w:t>
            </w:r>
          </w:p>
        </w:tc>
      </w:tr>
      <w:tr w:rsidR="009A0B05" w:rsidRPr="002F32C5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shd w:val="clear" w:color="auto" w:fill="FFFFFF"/>
              <w:spacing w:line="240" w:lineRule="auto"/>
              <w:ind w:firstLine="0"/>
              <w:jc w:val="left"/>
              <w:rPr>
                <w:rStyle w:val="CharStyle7"/>
                <w:bCs/>
                <w:szCs w:val="24"/>
              </w:rPr>
            </w:pPr>
            <w:r w:rsidRPr="002F32C5">
              <w:rPr>
                <w:szCs w:val="24"/>
                <w:lang w:bidi="ru-RU"/>
              </w:rPr>
              <w:t>Развитие стационарозамещающих технологий</w:t>
            </w:r>
            <w:r>
              <w:rPr>
                <w:szCs w:val="24"/>
                <w:lang w:bidi="ru-RU"/>
              </w:rPr>
              <w:t xml:space="preserve"> в субъектах Российской Федерации</w:t>
            </w:r>
            <w:r w:rsidR="00F15982">
              <w:rPr>
                <w:szCs w:val="24"/>
                <w:lang w:bidi="ru-RU"/>
              </w:rPr>
              <w:t xml:space="preserve"> и распространение успешного опыта работы в этом направлении</w:t>
            </w:r>
          </w:p>
          <w:p w:rsidR="009A0B05" w:rsidRPr="002F32C5" w:rsidRDefault="009A0B05" w:rsidP="005230F9">
            <w:pPr>
              <w:shd w:val="clear" w:color="auto" w:fill="FFFFFF"/>
              <w:spacing w:line="240" w:lineRule="auto"/>
              <w:ind w:firstLine="0"/>
              <w:jc w:val="left"/>
              <w:rPr>
                <w:rStyle w:val="CharStyle7"/>
                <w:bCs/>
                <w:szCs w:val="24"/>
              </w:rPr>
            </w:pPr>
            <w:r>
              <w:rPr>
                <w:rStyle w:val="CharStyle7"/>
                <w:bCs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spacing w:line="240" w:lineRule="auto"/>
              <w:ind w:firstLine="0"/>
              <w:jc w:val="center"/>
              <w:rPr>
                <w:rStyle w:val="CharStyle7"/>
                <w:bCs/>
                <w:szCs w:val="24"/>
              </w:rPr>
            </w:pPr>
            <w:r w:rsidRPr="002F32C5">
              <w:rPr>
                <w:bCs/>
                <w:szCs w:val="24"/>
                <w:lang w:bidi="ru-RU"/>
              </w:rPr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spacing w:line="240" w:lineRule="auto"/>
              <w:ind w:firstLine="0"/>
              <w:jc w:val="center"/>
              <w:rPr>
                <w:bCs/>
                <w:szCs w:val="24"/>
                <w:lang w:bidi="ru-RU"/>
              </w:rPr>
            </w:pPr>
            <w:r w:rsidRPr="002F32C5">
              <w:rPr>
                <w:bCs/>
                <w:szCs w:val="24"/>
                <w:lang w:bidi="ru-RU"/>
              </w:rPr>
              <w:t>Минтруд России, Минздрав России, органы исполнительной 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5230F9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2F32C5">
              <w:rPr>
                <w:szCs w:val="24"/>
                <w:lang w:eastAsia="ru-RU"/>
              </w:rPr>
              <w:t xml:space="preserve">Информационные материалы, </w:t>
            </w:r>
          </w:p>
          <w:p w:rsidR="009A0B05" w:rsidRDefault="009A0B05" w:rsidP="005230F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 w:rsidRPr="002F32C5">
              <w:rPr>
                <w:rFonts w:eastAsia="Times New Roman"/>
                <w:bCs/>
                <w:szCs w:val="24"/>
                <w:lang w:eastAsia="ru-RU" w:bidi="ru-RU"/>
              </w:rPr>
              <w:t>НПА субъектов Российской Федерации</w:t>
            </w:r>
            <w:r>
              <w:rPr>
                <w:rFonts w:eastAsia="Times New Roman"/>
                <w:bCs/>
                <w:szCs w:val="24"/>
                <w:lang w:eastAsia="ru-RU" w:bidi="ru-RU"/>
              </w:rPr>
              <w:t>,</w:t>
            </w:r>
          </w:p>
          <w:p w:rsidR="009A0B05" w:rsidRDefault="009A0B05" w:rsidP="005230F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>доклад в Минтруд России, ежегодно</w:t>
            </w:r>
          </w:p>
          <w:p w:rsidR="009A0B05" w:rsidRDefault="009A0B05" w:rsidP="005230F9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  <w:p w:rsidR="009A0B05" w:rsidRPr="002F32C5" w:rsidRDefault="009A0B05" w:rsidP="005230F9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F15982" w:rsidP="00F15982">
            <w:pPr>
              <w:spacing w:line="240" w:lineRule="auto"/>
              <w:ind w:firstLine="0"/>
              <w:jc w:val="left"/>
              <w:rPr>
                <w:rStyle w:val="CharStyle7"/>
                <w:bCs/>
                <w:szCs w:val="24"/>
              </w:rPr>
            </w:pPr>
            <w:r>
              <w:rPr>
                <w:bCs/>
                <w:szCs w:val="24"/>
                <w:lang w:bidi="ru-RU"/>
              </w:rPr>
              <w:t>Применение в субъектах Российской Федерации эффективных стационарозамещающих технологий для граждан старшего поколения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2F32C5" w:rsidRDefault="009A0B05" w:rsidP="005230F9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9A0B05" w:rsidRPr="002F32C5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shd w:val="clear" w:color="auto" w:fill="FFFFFF"/>
              <w:spacing w:line="240" w:lineRule="auto"/>
              <w:ind w:firstLine="0"/>
              <w:jc w:val="left"/>
              <w:rPr>
                <w:szCs w:val="24"/>
              </w:rPr>
            </w:pPr>
            <w:r w:rsidRPr="002F32C5">
              <w:rPr>
                <w:szCs w:val="24"/>
              </w:rPr>
              <w:t>Совершенствование деятельности организаций социального обслуживания по предоставлению социальных услуг в полустационарной форме</w:t>
            </w:r>
          </w:p>
          <w:p w:rsidR="009A0B05" w:rsidRPr="002F32C5" w:rsidRDefault="009A0B05" w:rsidP="005230F9">
            <w:pPr>
              <w:shd w:val="clear" w:color="auto" w:fill="FFFFFF"/>
              <w:spacing w:line="240" w:lineRule="auto"/>
              <w:ind w:firstLine="0"/>
              <w:jc w:val="left"/>
              <w:rPr>
                <w:szCs w:val="24"/>
                <w:lang w:bidi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spacing w:line="240" w:lineRule="auto"/>
              <w:ind w:firstLine="0"/>
              <w:jc w:val="center"/>
              <w:rPr>
                <w:bCs/>
                <w:szCs w:val="24"/>
                <w:lang w:bidi="ru-RU"/>
              </w:rPr>
            </w:pPr>
            <w:r w:rsidRPr="002F32C5">
              <w:rPr>
                <w:bCs/>
                <w:szCs w:val="24"/>
                <w:lang w:bidi="ru-RU"/>
              </w:rPr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F15982">
            <w:pPr>
              <w:spacing w:line="240" w:lineRule="auto"/>
              <w:ind w:firstLine="0"/>
              <w:jc w:val="center"/>
              <w:rPr>
                <w:bCs/>
                <w:szCs w:val="24"/>
                <w:lang w:bidi="ru-RU"/>
              </w:rPr>
            </w:pPr>
            <w:r w:rsidRPr="002F32C5">
              <w:rPr>
                <w:bCs/>
                <w:szCs w:val="24"/>
                <w:lang w:bidi="ru-RU"/>
              </w:rPr>
              <w:t>Минтруд России, органы исполнительной 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5230F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 w:rsidRPr="002F32C5">
              <w:rPr>
                <w:szCs w:val="24"/>
                <w:lang w:eastAsia="ru-RU"/>
              </w:rPr>
              <w:t xml:space="preserve">Информационные материалы, </w:t>
            </w:r>
            <w:r w:rsidRPr="002F32C5">
              <w:rPr>
                <w:rFonts w:eastAsia="Times New Roman"/>
                <w:bCs/>
                <w:szCs w:val="24"/>
                <w:lang w:eastAsia="ru-RU" w:bidi="ru-RU"/>
              </w:rPr>
              <w:t>НПА субъектов Российской Федерации</w:t>
            </w:r>
            <w:r>
              <w:rPr>
                <w:rFonts w:eastAsia="Times New Roman"/>
                <w:bCs/>
                <w:szCs w:val="24"/>
                <w:lang w:eastAsia="ru-RU" w:bidi="ru-RU"/>
              </w:rPr>
              <w:t xml:space="preserve">, </w:t>
            </w:r>
          </w:p>
          <w:p w:rsidR="009A0B05" w:rsidRDefault="009A0B05" w:rsidP="005230F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>доклад в Минтруд России, ежегодно</w:t>
            </w:r>
          </w:p>
          <w:p w:rsidR="009A0B05" w:rsidRPr="002F32C5" w:rsidRDefault="009A0B05" w:rsidP="005230F9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2F32C5">
            <w:pPr>
              <w:spacing w:line="240" w:lineRule="auto"/>
              <w:ind w:firstLine="0"/>
              <w:jc w:val="left"/>
              <w:rPr>
                <w:bCs/>
                <w:szCs w:val="24"/>
                <w:lang w:bidi="ru-RU"/>
              </w:rPr>
            </w:pPr>
            <w:r>
              <w:rPr>
                <w:bCs/>
                <w:szCs w:val="24"/>
                <w:lang w:bidi="ru-RU"/>
              </w:rPr>
              <w:t>П</w:t>
            </w:r>
            <w:r w:rsidRPr="002F32C5">
              <w:rPr>
                <w:bCs/>
                <w:szCs w:val="24"/>
                <w:lang w:bidi="ru-RU"/>
              </w:rPr>
              <w:t xml:space="preserve">овышение качества предоставления социальных услуг в </w:t>
            </w:r>
            <w:r w:rsidRPr="002F32C5">
              <w:rPr>
                <w:szCs w:val="24"/>
              </w:rPr>
              <w:t>полустационарной форме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2F32C5" w:rsidRDefault="009A0B05" w:rsidP="005230F9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9A0B05" w:rsidRPr="002F32C5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szCs w:val="24"/>
              </w:rPr>
            </w:pPr>
            <w:r w:rsidRPr="002F32C5">
              <w:rPr>
                <w:rFonts w:eastAsiaTheme="minorHAnsi"/>
                <w:szCs w:val="24"/>
              </w:rPr>
              <w:t>Строительство (реконструкции) объектов капитального строительства стационарных организаций социального обслуживания субъектов Российской Федерации для обеспечения безопасных и комфортных условий предоставления социальных услуг в сфере социального обслуживания</w:t>
            </w:r>
          </w:p>
          <w:p w:rsidR="009A0B05" w:rsidRPr="002F32C5" w:rsidRDefault="009A0B05" w:rsidP="005230F9">
            <w:pPr>
              <w:shd w:val="clear" w:color="auto" w:fill="FFFFFF"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spacing w:line="240" w:lineRule="auto"/>
              <w:ind w:firstLine="0"/>
              <w:jc w:val="center"/>
              <w:rPr>
                <w:bCs/>
                <w:szCs w:val="24"/>
                <w:lang w:bidi="ru-RU"/>
              </w:rPr>
            </w:pPr>
            <w:r w:rsidRPr="002F32C5">
              <w:rPr>
                <w:bCs/>
                <w:szCs w:val="24"/>
                <w:lang w:bidi="ru-RU"/>
              </w:rPr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spacing w:line="240" w:lineRule="auto"/>
              <w:ind w:firstLine="0"/>
              <w:jc w:val="center"/>
              <w:rPr>
                <w:bCs/>
                <w:szCs w:val="24"/>
                <w:lang w:bidi="ru-RU"/>
              </w:rPr>
            </w:pPr>
            <w:r w:rsidRPr="002F32C5">
              <w:rPr>
                <w:bCs/>
                <w:szCs w:val="24"/>
                <w:lang w:bidi="ru-RU"/>
              </w:rPr>
              <w:t>Минтруд России, органы исполнительной 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9A0B05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2F32C5">
              <w:rPr>
                <w:szCs w:val="24"/>
                <w:lang w:eastAsia="ru-RU"/>
              </w:rPr>
              <w:t>Информационные материалы</w:t>
            </w:r>
            <w:r>
              <w:rPr>
                <w:szCs w:val="24"/>
                <w:lang w:eastAsia="ru-RU"/>
              </w:rPr>
              <w:t xml:space="preserve">, </w:t>
            </w:r>
          </w:p>
          <w:p w:rsidR="009A0B05" w:rsidRDefault="009A0B05" w:rsidP="009A0B0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>доклад в Минтруд России, ежегодно</w:t>
            </w:r>
          </w:p>
          <w:p w:rsidR="009A0B05" w:rsidRPr="002F32C5" w:rsidRDefault="009A0B05" w:rsidP="005230F9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spacing w:line="240" w:lineRule="auto"/>
              <w:ind w:firstLine="0"/>
              <w:jc w:val="left"/>
              <w:rPr>
                <w:rStyle w:val="CharStyle7"/>
                <w:bCs/>
                <w:szCs w:val="24"/>
              </w:rPr>
            </w:pPr>
            <w:r>
              <w:rPr>
                <w:bCs/>
                <w:szCs w:val="24"/>
                <w:lang w:bidi="ru-RU"/>
              </w:rPr>
              <w:t>П</w:t>
            </w:r>
            <w:r w:rsidRPr="002F32C5">
              <w:rPr>
                <w:bCs/>
                <w:szCs w:val="24"/>
                <w:lang w:bidi="ru-RU"/>
              </w:rPr>
              <w:t>овышение качества предоставления социальных услуг в стационарных организациях социального обслуживания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2F32C5" w:rsidRDefault="009A0B05" w:rsidP="005230F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2F32C5">
              <w:rPr>
                <w:rStyle w:val="CharStyle7"/>
                <w:bCs/>
                <w:sz w:val="24"/>
                <w:szCs w:val="24"/>
              </w:rPr>
              <w:t>ФП «Старшее поколение»</w:t>
            </w:r>
          </w:p>
        </w:tc>
      </w:tr>
      <w:tr w:rsidR="009A0B05" w:rsidRPr="002F32C5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shd w:val="clear" w:color="auto" w:fill="FFFFFF"/>
              <w:spacing w:line="240" w:lineRule="auto"/>
              <w:ind w:firstLine="0"/>
              <w:jc w:val="left"/>
              <w:rPr>
                <w:szCs w:val="24"/>
              </w:rPr>
            </w:pPr>
            <w:r w:rsidRPr="002F32C5">
              <w:rPr>
                <w:szCs w:val="24"/>
                <w:lang w:bidi="ru-RU"/>
              </w:rPr>
              <w:t>Привлечение добровольцев (волонтеров), социально ориентированных некоммерческих организаций при оказании комплексной медико-социальной помощи гражданам пожилого возраста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F32C5">
              <w:rPr>
                <w:rFonts w:eastAsia="Times New Roman"/>
                <w:bCs/>
                <w:szCs w:val="24"/>
                <w:lang w:eastAsia="ru-RU" w:bidi="ru-RU"/>
              </w:rPr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spacing w:line="240" w:lineRule="auto"/>
              <w:ind w:firstLine="0"/>
              <w:jc w:val="center"/>
              <w:rPr>
                <w:bCs/>
                <w:szCs w:val="24"/>
                <w:lang w:bidi="ru-RU"/>
              </w:rPr>
            </w:pPr>
            <w:r w:rsidRPr="002F32C5">
              <w:rPr>
                <w:bCs/>
                <w:szCs w:val="24"/>
                <w:lang w:bidi="ru-RU"/>
              </w:rPr>
              <w:t>Минздрав России, Минтруд России, органы исполнительной 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9A0B05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2F32C5">
              <w:rPr>
                <w:szCs w:val="24"/>
                <w:lang w:eastAsia="ru-RU"/>
              </w:rPr>
              <w:t>Информационные материалы</w:t>
            </w:r>
            <w:r>
              <w:rPr>
                <w:szCs w:val="24"/>
                <w:lang w:eastAsia="ru-RU"/>
              </w:rPr>
              <w:t xml:space="preserve">, </w:t>
            </w:r>
          </w:p>
          <w:p w:rsidR="009A0B05" w:rsidRDefault="009A0B05" w:rsidP="009A0B0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>доклад в Минтруд России, ежегодно</w:t>
            </w:r>
          </w:p>
          <w:p w:rsidR="009A0B05" w:rsidRPr="002F32C5" w:rsidRDefault="009A0B05" w:rsidP="005230F9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5230F9">
            <w:pPr>
              <w:spacing w:line="240" w:lineRule="auto"/>
              <w:ind w:firstLine="0"/>
              <w:jc w:val="left"/>
              <w:rPr>
                <w:szCs w:val="24"/>
                <w:lang w:bidi="ru-RU"/>
              </w:rPr>
            </w:pPr>
            <w:r>
              <w:rPr>
                <w:szCs w:val="24"/>
                <w:lang w:bidi="ru-RU"/>
              </w:rPr>
              <w:t>Р</w:t>
            </w:r>
            <w:r w:rsidRPr="002F32C5">
              <w:rPr>
                <w:szCs w:val="24"/>
                <w:lang w:bidi="ru-RU"/>
              </w:rPr>
              <w:t>азвитие благотворительной деятельности, направленной на оказание медицинской и социальной помощи гражданам старшего поколения.</w:t>
            </w:r>
          </w:p>
          <w:p w:rsidR="009A0B05" w:rsidRDefault="009A0B05" w:rsidP="005230F9">
            <w:pPr>
              <w:spacing w:line="240" w:lineRule="auto"/>
              <w:ind w:firstLine="0"/>
              <w:jc w:val="left"/>
              <w:rPr>
                <w:szCs w:val="24"/>
                <w:lang w:bidi="ru-RU"/>
              </w:rPr>
            </w:pPr>
            <w:r w:rsidRPr="002F32C5">
              <w:rPr>
                <w:szCs w:val="24"/>
                <w:lang w:bidi="ru-RU"/>
              </w:rPr>
              <w:t xml:space="preserve">Развитие сектора некоммерческих организаций в сфере оказания социальных и медицинских услуг </w:t>
            </w:r>
            <w:r w:rsidRPr="002F32C5">
              <w:rPr>
                <w:szCs w:val="24"/>
                <w:lang w:bidi="ru-RU"/>
              </w:rPr>
              <w:lastRenderedPageBreak/>
              <w:t>гражданам пожилого возраста</w:t>
            </w:r>
          </w:p>
          <w:p w:rsidR="009A0B05" w:rsidRPr="002F32C5" w:rsidRDefault="009A0B05" w:rsidP="005230F9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2F32C5" w:rsidRDefault="009A0B05" w:rsidP="005230F9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9A0B05" w:rsidRPr="002F32C5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2F32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2F32C5">
            <w:pPr>
              <w:shd w:val="clear" w:color="auto" w:fill="FFFFFF"/>
              <w:spacing w:line="240" w:lineRule="auto"/>
              <w:ind w:firstLine="0"/>
              <w:jc w:val="left"/>
              <w:rPr>
                <w:szCs w:val="24"/>
                <w:lang w:bidi="ru-RU"/>
              </w:rPr>
            </w:pPr>
            <w:r w:rsidRPr="002F32C5">
              <w:rPr>
                <w:szCs w:val="24"/>
                <w:lang w:bidi="ru-RU"/>
              </w:rPr>
              <w:t>Внедрение и реализация механизма оказания государственной поддержки юридическим лицам, реализующим инвестиционные проекты в сфере социального обслуживания населения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2F32C5">
            <w:pPr>
              <w:spacing w:line="240" w:lineRule="auto"/>
              <w:ind w:firstLine="0"/>
              <w:jc w:val="center"/>
              <w:rPr>
                <w:bCs/>
                <w:szCs w:val="24"/>
                <w:lang w:bidi="ru-RU"/>
              </w:rPr>
            </w:pPr>
            <w:r w:rsidRPr="002F32C5">
              <w:rPr>
                <w:bCs/>
                <w:szCs w:val="24"/>
                <w:lang w:bidi="ru-RU"/>
              </w:rPr>
              <w:t>2021-2025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2F32C5">
            <w:pPr>
              <w:spacing w:line="240" w:lineRule="auto"/>
              <w:ind w:firstLine="0"/>
              <w:jc w:val="center"/>
              <w:rPr>
                <w:bCs/>
                <w:szCs w:val="24"/>
                <w:lang w:bidi="ru-RU"/>
              </w:rPr>
            </w:pPr>
            <w:r w:rsidRPr="002F32C5">
              <w:rPr>
                <w:bCs/>
                <w:szCs w:val="24"/>
                <w:lang w:bidi="ru-RU"/>
              </w:rPr>
              <w:t>Минтруд России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2F32C5">
            <w:pPr>
              <w:spacing w:line="240" w:lineRule="auto"/>
              <w:ind w:firstLine="0"/>
              <w:jc w:val="center"/>
              <w:rPr>
                <w:bCs/>
                <w:szCs w:val="24"/>
                <w:lang w:bidi="ru-RU"/>
              </w:rPr>
            </w:pPr>
            <w:r w:rsidRPr="002F32C5">
              <w:rPr>
                <w:bCs/>
                <w:szCs w:val="24"/>
                <w:lang w:bidi="ru-RU"/>
              </w:rPr>
              <w:t>Нормативный правовой акт,</w:t>
            </w:r>
          </w:p>
          <w:p w:rsidR="009A0B05" w:rsidRPr="002F32C5" w:rsidRDefault="009A0B05" w:rsidP="002F32C5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2F32C5">
              <w:rPr>
                <w:bCs/>
                <w:szCs w:val="24"/>
                <w:lang w:bidi="ru-RU"/>
              </w:rPr>
              <w:t>информационные 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F32C5" w:rsidRDefault="009A0B05" w:rsidP="002F32C5">
            <w:pPr>
              <w:spacing w:line="240" w:lineRule="auto"/>
              <w:ind w:firstLine="0"/>
              <w:jc w:val="left"/>
              <w:rPr>
                <w:bCs/>
                <w:szCs w:val="24"/>
                <w:lang w:bidi="ru-RU"/>
              </w:rPr>
            </w:pPr>
            <w:r w:rsidRPr="002F32C5">
              <w:rPr>
                <w:bCs/>
                <w:szCs w:val="24"/>
                <w:lang w:bidi="ru-RU"/>
              </w:rPr>
              <w:t>Создание</w:t>
            </w:r>
          </w:p>
          <w:p w:rsidR="009A0B05" w:rsidRPr="002F32C5" w:rsidRDefault="009A0B05" w:rsidP="002F32C5">
            <w:pPr>
              <w:spacing w:line="240" w:lineRule="auto"/>
              <w:ind w:firstLine="0"/>
              <w:jc w:val="left"/>
              <w:rPr>
                <w:bCs/>
                <w:szCs w:val="24"/>
                <w:lang w:bidi="ru-RU"/>
              </w:rPr>
            </w:pPr>
            <w:r w:rsidRPr="002F32C5">
              <w:rPr>
                <w:bCs/>
                <w:szCs w:val="24"/>
                <w:lang w:bidi="ru-RU"/>
              </w:rPr>
              <w:t>новых объектов социальной инфраструктуры, что позволит увеличить охват получателей социальных услуг, которым они будут оказаны, повысить их качество и обеспечить внедрение новых подходов к оказанию таких услуг;</w:t>
            </w:r>
          </w:p>
          <w:p w:rsidR="009A0B05" w:rsidRPr="002F32C5" w:rsidRDefault="009A0B05" w:rsidP="002F32C5">
            <w:pPr>
              <w:spacing w:line="240" w:lineRule="auto"/>
              <w:ind w:firstLine="0"/>
              <w:jc w:val="left"/>
              <w:rPr>
                <w:bCs/>
                <w:szCs w:val="24"/>
                <w:lang w:bidi="ru-RU"/>
              </w:rPr>
            </w:pPr>
            <w:r w:rsidRPr="002F32C5">
              <w:rPr>
                <w:bCs/>
                <w:szCs w:val="24"/>
                <w:lang w:bidi="ru-RU"/>
              </w:rPr>
              <w:t>дополнительные места в стационарных организациях социального обслуживания населения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2F32C5" w:rsidRDefault="009A0B05" w:rsidP="002F32C5">
            <w:pPr>
              <w:spacing w:line="240" w:lineRule="auto"/>
              <w:ind w:firstLine="0"/>
              <w:jc w:val="left"/>
              <w:rPr>
                <w:rStyle w:val="CharStyle7"/>
                <w:bCs/>
                <w:sz w:val="24"/>
                <w:szCs w:val="24"/>
              </w:rPr>
            </w:pPr>
            <w:r w:rsidRPr="002F32C5">
              <w:rPr>
                <w:rStyle w:val="CharStyle7"/>
                <w:bCs/>
                <w:sz w:val="24"/>
                <w:szCs w:val="24"/>
              </w:rPr>
              <w:t>Государственная программа Российской Федерации «Социальная поддержка граждан»</w:t>
            </w:r>
          </w:p>
        </w:tc>
      </w:tr>
      <w:tr w:rsidR="009A0B05" w:rsidRPr="00F94059" w:rsidTr="009A0B05">
        <w:trPr>
          <w:trHeight w:val="433"/>
        </w:trPr>
        <w:tc>
          <w:tcPr>
            <w:tcW w:w="15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325F9" w:rsidRDefault="009A0B05" w:rsidP="002F32C5">
            <w:pPr>
              <w:spacing w:line="240" w:lineRule="auto"/>
              <w:ind w:firstLine="0"/>
              <w:jc w:val="left"/>
              <w:rPr>
                <w:rStyle w:val="CharStyle7"/>
                <w:color w:val="000000"/>
                <w:sz w:val="24"/>
                <w:szCs w:val="24"/>
              </w:rPr>
            </w:pPr>
            <w:r w:rsidRPr="001812B5">
              <w:rPr>
                <w:b/>
                <w:szCs w:val="24"/>
              </w:rPr>
              <w:t xml:space="preserve">Мероприятия по </w:t>
            </w:r>
            <w:r>
              <w:rPr>
                <w:b/>
                <w:szCs w:val="24"/>
              </w:rPr>
              <w:t>созданию условий для занятий физической культурой</w:t>
            </w:r>
            <w:r w:rsidRPr="001812B5">
              <w:rPr>
                <w:b/>
                <w:szCs w:val="24"/>
              </w:rPr>
              <w:t xml:space="preserve"> и спортом</w:t>
            </w:r>
            <w:r>
              <w:rPr>
                <w:b/>
                <w:szCs w:val="24"/>
              </w:rPr>
              <w:t xml:space="preserve"> граждан старшего поколения и формирования условий для организации досуга</w:t>
            </w: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2F32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325F9" w:rsidRDefault="009A0B05" w:rsidP="003645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F610EE">
              <w:rPr>
                <w:rStyle w:val="CharStyle7"/>
                <w:bCs/>
                <w:color w:val="000000"/>
                <w:sz w:val="24"/>
                <w:szCs w:val="24"/>
              </w:rPr>
              <w:t xml:space="preserve">Организация и проведение массовых физкультурных мероприятий, </w:t>
            </w:r>
            <w:r w:rsidR="00364563">
              <w:rPr>
                <w:rStyle w:val="CharStyle7"/>
                <w:bCs/>
                <w:color w:val="000000"/>
                <w:sz w:val="24"/>
                <w:szCs w:val="24"/>
              </w:rPr>
              <w:t xml:space="preserve">направленных </w:t>
            </w:r>
            <w:r w:rsidRPr="00F610EE">
              <w:rPr>
                <w:rStyle w:val="CharStyle7"/>
                <w:bCs/>
                <w:color w:val="000000"/>
                <w:sz w:val="24"/>
                <w:szCs w:val="24"/>
              </w:rPr>
              <w:lastRenderedPageBreak/>
              <w:t>на вовлечение в занятия физической культурой и спортом граждан старшего поколения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325F9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F610EE">
              <w:rPr>
                <w:szCs w:val="24"/>
              </w:rPr>
              <w:lastRenderedPageBreak/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325F9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4"/>
              </w:rPr>
            </w:pPr>
            <w:r w:rsidRPr="00F610EE">
              <w:rPr>
                <w:szCs w:val="24"/>
              </w:rPr>
              <w:t xml:space="preserve">Минспорт России, органы исполнительной </w:t>
            </w:r>
            <w:r w:rsidRPr="00F610EE">
              <w:rPr>
                <w:szCs w:val="24"/>
              </w:rPr>
              <w:lastRenderedPageBreak/>
              <w:t>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325F9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F610EE">
              <w:rPr>
                <w:szCs w:val="24"/>
              </w:rPr>
              <w:lastRenderedPageBreak/>
              <w:t>приказ Минспорта России</w:t>
            </w:r>
            <w:r>
              <w:rPr>
                <w:szCs w:val="24"/>
              </w:rPr>
              <w:t>,</w:t>
            </w:r>
            <w:r w:rsidRPr="00F325F9">
              <w:rPr>
                <w:rFonts w:eastAsia="Times New Roman"/>
                <w:bCs/>
                <w:szCs w:val="24"/>
                <w:lang w:eastAsia="ru-RU" w:bidi="ru-RU"/>
              </w:rPr>
              <w:t xml:space="preserve">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325F9" w:rsidRDefault="009A0B05" w:rsidP="002F32C5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 xml:space="preserve">Вовлечение </w:t>
            </w:r>
            <w:r w:rsidRPr="00F610EE">
              <w:rPr>
                <w:rStyle w:val="CharStyle7"/>
                <w:bCs/>
                <w:color w:val="000000"/>
                <w:sz w:val="24"/>
                <w:szCs w:val="24"/>
              </w:rPr>
              <w:t xml:space="preserve">граждан старшего поколения в </w:t>
            </w:r>
            <w:r w:rsidRPr="00F610EE">
              <w:rPr>
                <w:rStyle w:val="CharStyle7"/>
                <w:bCs/>
                <w:color w:val="000000"/>
                <w:sz w:val="24"/>
                <w:szCs w:val="24"/>
              </w:rPr>
              <w:lastRenderedPageBreak/>
              <w:t>занятия физической культурой и спортом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F94059" w:rsidRDefault="009A0B05" w:rsidP="002F32C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F325F9">
              <w:rPr>
                <w:rStyle w:val="CharStyle7"/>
                <w:color w:val="000000"/>
                <w:sz w:val="24"/>
                <w:szCs w:val="24"/>
              </w:rPr>
              <w:lastRenderedPageBreak/>
              <w:t xml:space="preserve">ГП «Развитие физической </w:t>
            </w:r>
            <w:r w:rsidRPr="00F325F9">
              <w:rPr>
                <w:rStyle w:val="CharStyle7"/>
                <w:color w:val="000000"/>
                <w:sz w:val="24"/>
                <w:szCs w:val="24"/>
              </w:rPr>
              <w:lastRenderedPageBreak/>
              <w:t>культуры и спорта»</w:t>
            </w: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2F32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F610EE">
              <w:rPr>
                <w:rStyle w:val="CharStyle7"/>
                <w:bCs/>
                <w:color w:val="000000"/>
                <w:sz w:val="24"/>
                <w:szCs w:val="24"/>
              </w:rPr>
              <w:t>Реализация мероприятий по внедрению Всероссийского физк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>ультурно-спортивного ком</w:t>
            </w:r>
            <w:r w:rsidR="00364563">
              <w:rPr>
                <w:rStyle w:val="CharStyle7"/>
                <w:bCs/>
                <w:color w:val="000000"/>
                <w:sz w:val="24"/>
                <w:szCs w:val="24"/>
              </w:rPr>
              <w:t>плекса «Готов к труду и обороне</w:t>
            </w:r>
            <w:r w:rsidRPr="00F610EE">
              <w:rPr>
                <w:rStyle w:val="CharStyle7"/>
                <w:bCs/>
                <w:color w:val="000000"/>
                <w:sz w:val="24"/>
                <w:szCs w:val="24"/>
              </w:rPr>
              <w:t xml:space="preserve"> (ГТО) среди граждан старшего </w:t>
            </w:r>
            <w:r w:rsidR="00364563">
              <w:rPr>
                <w:rStyle w:val="CharStyle7"/>
                <w:bCs/>
                <w:color w:val="000000"/>
                <w:sz w:val="24"/>
                <w:szCs w:val="24"/>
              </w:rPr>
              <w:t>возраста»</w:t>
            </w:r>
          </w:p>
          <w:p w:rsidR="009A0B05" w:rsidRPr="00F610EE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610EE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F610EE">
              <w:rPr>
                <w:rStyle w:val="CharStyle7"/>
                <w:bCs/>
                <w:color w:val="000000"/>
                <w:sz w:val="24"/>
                <w:szCs w:val="24"/>
              </w:rPr>
              <w:t xml:space="preserve">2021-2025 гг. </w:t>
            </w:r>
          </w:p>
          <w:p w:rsidR="009A0B05" w:rsidRPr="00F610EE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  <w:p w:rsidR="009A0B05" w:rsidRPr="00F610EE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610EE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F610EE">
              <w:rPr>
                <w:rStyle w:val="CharStyle7"/>
                <w:bCs/>
                <w:color w:val="000000"/>
                <w:sz w:val="24"/>
                <w:szCs w:val="24"/>
              </w:rPr>
              <w:t>Минспорт России, органы исполнительной 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610EE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F610EE">
              <w:rPr>
                <w:rStyle w:val="CharStyle7"/>
                <w:bCs/>
                <w:color w:val="000000"/>
                <w:sz w:val="24"/>
                <w:szCs w:val="24"/>
              </w:rPr>
              <w:t>доклад Президенту Российской Федерации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>,</w:t>
            </w:r>
            <w:r w:rsidRPr="00F325F9">
              <w:rPr>
                <w:rFonts w:eastAsia="Times New Roman"/>
                <w:bCs/>
                <w:szCs w:val="24"/>
                <w:lang w:eastAsia="ru-RU" w:bidi="ru-RU"/>
              </w:rPr>
              <w:t xml:space="preserve">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610EE" w:rsidRDefault="009A0B05" w:rsidP="002F32C5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П</w:t>
            </w:r>
            <w:r w:rsidRPr="00F610EE">
              <w:rPr>
                <w:rStyle w:val="CharStyle7"/>
                <w:bCs/>
                <w:color w:val="000000"/>
                <w:sz w:val="24"/>
                <w:szCs w:val="24"/>
              </w:rPr>
              <w:t>овышение уровня физической подготовленности граждан старшего поколения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F94059" w:rsidRDefault="009A0B05" w:rsidP="002F32C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F325F9">
              <w:rPr>
                <w:rStyle w:val="CharStyle7"/>
                <w:color w:val="000000"/>
                <w:sz w:val="24"/>
                <w:szCs w:val="24"/>
              </w:rPr>
              <w:t>ГП «Развитие физической культуры и спорта»</w:t>
            </w: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2F32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610EE" w:rsidRDefault="00364563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 xml:space="preserve">Организация проведения статистического </w:t>
            </w:r>
            <w:proofErr w:type="gramStart"/>
            <w:r>
              <w:rPr>
                <w:rStyle w:val="CharStyle7"/>
                <w:bCs/>
                <w:color w:val="000000"/>
                <w:sz w:val="24"/>
                <w:szCs w:val="24"/>
              </w:rPr>
              <w:t xml:space="preserve">учета </w:t>
            </w:r>
            <w:r w:rsidR="009A0B05" w:rsidRPr="00F610EE">
              <w:rPr>
                <w:rStyle w:val="CharStyle7"/>
                <w:bCs/>
                <w:color w:val="000000"/>
                <w:sz w:val="24"/>
                <w:szCs w:val="24"/>
              </w:rPr>
              <w:t xml:space="preserve"> численности</w:t>
            </w:r>
            <w:proofErr w:type="gramEnd"/>
            <w:r w:rsidR="009A0B05" w:rsidRPr="00F610EE">
              <w:rPr>
                <w:rStyle w:val="CharStyle7"/>
                <w:bCs/>
                <w:color w:val="000000"/>
                <w:sz w:val="24"/>
                <w:szCs w:val="24"/>
              </w:rPr>
              <w:t xml:space="preserve"> граждан старшего поколения, систематически занимающихся физической культурой и спортом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>, по форме федерального статистического наблюдения №1-ФК «Сведения о физической культуре и спорте»</w:t>
            </w:r>
            <w:r w:rsidR="009A0B05" w:rsidRPr="00F610EE">
              <w:rPr>
                <w:rStyle w:val="CharStyle7"/>
                <w:bCs/>
                <w:color w:val="000000"/>
                <w:sz w:val="24"/>
                <w:szCs w:val="24"/>
              </w:rPr>
              <w:t xml:space="preserve"> </w:t>
            </w:r>
          </w:p>
          <w:p w:rsidR="009A0B05" w:rsidRPr="00F610EE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610EE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F610EE">
              <w:rPr>
                <w:rStyle w:val="CharStyle7"/>
                <w:bCs/>
                <w:color w:val="000000"/>
                <w:sz w:val="24"/>
                <w:szCs w:val="24"/>
              </w:rPr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610EE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F610EE">
              <w:rPr>
                <w:rStyle w:val="CharStyle7"/>
                <w:bCs/>
                <w:color w:val="000000"/>
                <w:sz w:val="24"/>
                <w:szCs w:val="24"/>
              </w:rPr>
              <w:t xml:space="preserve">Минспорт России, органы исполнительной власти субъектов Российской Федерации </w:t>
            </w:r>
          </w:p>
          <w:p w:rsidR="009A0B05" w:rsidRPr="00F610EE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610EE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F325F9">
              <w:rPr>
                <w:rFonts w:eastAsia="Times New Roman"/>
                <w:bCs/>
                <w:szCs w:val="24"/>
                <w:lang w:eastAsia="ru-RU" w:bidi="ru-RU"/>
              </w:rPr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610EE" w:rsidRDefault="009A0B05" w:rsidP="002F32C5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Cs w:val="24"/>
                <w:lang w:bidi="ru-RU"/>
              </w:rPr>
              <w:t>П</w:t>
            </w:r>
            <w:r w:rsidRPr="00F325F9">
              <w:rPr>
                <w:color w:val="000000"/>
                <w:szCs w:val="24"/>
                <w:lang w:bidi="ru-RU"/>
              </w:rPr>
              <w:t>овышение эффективности организации занятий физической культурой и спортом гражданами старшего поколения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F94059" w:rsidRDefault="009A0B05" w:rsidP="002F32C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F325F9">
              <w:rPr>
                <w:rStyle w:val="CharStyle7"/>
                <w:bCs/>
                <w:color w:val="000000"/>
                <w:sz w:val="24"/>
                <w:szCs w:val="24"/>
              </w:rPr>
              <w:t>ГП «Развитие физической культуры и спорта»</w:t>
            </w: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2F32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982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Вовлечение граждан старшего п</w:t>
            </w:r>
            <w:r w:rsidR="00F15982">
              <w:rPr>
                <w:rStyle w:val="CharStyle7"/>
                <w:bCs/>
                <w:color w:val="000000"/>
                <w:sz w:val="24"/>
                <w:szCs w:val="24"/>
              </w:rPr>
              <w:t>околения в культурные процессы:</w:t>
            </w:r>
          </w:p>
          <w:p w:rsidR="00F15982" w:rsidRDefault="00F15982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lastRenderedPageBreak/>
              <w:t>приглашение на благотворительные спектакли, концерты, выставки, киносеансы, новогодние, рождественские праздники;</w:t>
            </w:r>
          </w:p>
          <w:p w:rsidR="00F15982" w:rsidRDefault="00F15982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 xml:space="preserve">организация и проведение благотворительных культурных программ, приуроченных к празднованию знаменательных событий и памятных дат </w:t>
            </w:r>
          </w:p>
          <w:p w:rsidR="00F15982" w:rsidRPr="00F610EE" w:rsidRDefault="00F15982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610EE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F610EE">
              <w:rPr>
                <w:rStyle w:val="CharStyle7"/>
                <w:bCs/>
                <w:color w:val="000000"/>
                <w:sz w:val="24"/>
                <w:szCs w:val="24"/>
              </w:rPr>
              <w:lastRenderedPageBreak/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Минкультуры России,</w:t>
            </w:r>
          </w:p>
          <w:p w:rsidR="009A0B05" w:rsidRPr="00F610EE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органы</w:t>
            </w:r>
            <w:r w:rsidRPr="00F610EE">
              <w:rPr>
                <w:rStyle w:val="CharStyle7"/>
                <w:bCs/>
                <w:color w:val="000000"/>
                <w:sz w:val="24"/>
                <w:szCs w:val="24"/>
              </w:rPr>
              <w:t xml:space="preserve"> исполнительной </w:t>
            </w:r>
            <w:r w:rsidRPr="00F610EE">
              <w:rPr>
                <w:rStyle w:val="CharStyle7"/>
                <w:bCs/>
                <w:color w:val="000000"/>
                <w:sz w:val="24"/>
                <w:szCs w:val="24"/>
              </w:rPr>
              <w:lastRenderedPageBreak/>
              <w:t>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325F9" w:rsidRDefault="009A0B05" w:rsidP="002F3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 w:rsidRPr="00F325F9">
              <w:rPr>
                <w:rFonts w:eastAsia="Times New Roman"/>
                <w:bCs/>
                <w:szCs w:val="24"/>
                <w:lang w:eastAsia="ru-RU" w:bidi="ru-RU"/>
              </w:rPr>
              <w:lastRenderedPageBreak/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F15982" w:rsidP="00F15982">
            <w:pPr>
              <w:spacing w:line="240" w:lineRule="auto"/>
              <w:ind w:firstLine="0"/>
              <w:jc w:val="left"/>
              <w:rPr>
                <w:color w:val="000000"/>
                <w:szCs w:val="24"/>
                <w:lang w:bidi="ru-RU"/>
              </w:rPr>
            </w:pPr>
            <w:r>
              <w:rPr>
                <w:bCs/>
                <w:color w:val="000000"/>
                <w:szCs w:val="24"/>
                <w:lang w:bidi="ru-RU"/>
              </w:rPr>
              <w:t xml:space="preserve">Увеличение количества </w:t>
            </w:r>
            <w:r w:rsidR="009A0B05" w:rsidRPr="00F325F9">
              <w:rPr>
                <w:bCs/>
                <w:color w:val="000000"/>
                <w:szCs w:val="24"/>
                <w:lang w:bidi="ru-RU"/>
              </w:rPr>
              <w:t xml:space="preserve">граждан старшего </w:t>
            </w:r>
            <w:r w:rsidR="009A0B05" w:rsidRPr="00F325F9">
              <w:rPr>
                <w:bCs/>
                <w:color w:val="000000"/>
                <w:szCs w:val="24"/>
                <w:lang w:bidi="ru-RU"/>
              </w:rPr>
              <w:lastRenderedPageBreak/>
              <w:t>поколения</w:t>
            </w:r>
            <w:r>
              <w:rPr>
                <w:bCs/>
                <w:color w:val="000000"/>
                <w:szCs w:val="24"/>
                <w:lang w:bidi="ru-RU"/>
              </w:rPr>
              <w:t>, вовлеченных в культурные процессы</w:t>
            </w:r>
            <w:r w:rsidR="009A0B05" w:rsidRPr="00F325F9">
              <w:rPr>
                <w:bCs/>
                <w:color w:val="000000"/>
                <w:szCs w:val="24"/>
                <w:lang w:bidi="ru-RU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F325F9" w:rsidRDefault="009A0B05" w:rsidP="002F32C5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2F32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2F32C5">
            <w:pPr>
              <w:shd w:val="clear" w:color="auto" w:fill="FFFFFF"/>
              <w:spacing w:line="240" w:lineRule="auto"/>
              <w:ind w:firstLine="0"/>
              <w:jc w:val="left"/>
              <w:rPr>
                <w:szCs w:val="24"/>
              </w:rPr>
            </w:pPr>
            <w:r w:rsidRPr="00BB7E57">
              <w:rPr>
                <w:szCs w:val="24"/>
              </w:rPr>
              <w:t xml:space="preserve">Обеспечение территориальной </w:t>
            </w:r>
            <w:r>
              <w:rPr>
                <w:szCs w:val="24"/>
              </w:rPr>
              <w:t xml:space="preserve">и ценовой </w:t>
            </w:r>
            <w:r w:rsidRPr="00BB7E57">
              <w:rPr>
                <w:szCs w:val="24"/>
              </w:rPr>
              <w:t>доступности мероприятий в сфере культуры, направленных на удовлетворение творческих потребностей граждан старшего поколения и вовлечение граждан старшего поколения в культурную жизнь и досуговую деятельность</w:t>
            </w:r>
          </w:p>
          <w:p w:rsidR="009A0B05" w:rsidRPr="00BB7E57" w:rsidRDefault="009A0B05" w:rsidP="002F32C5">
            <w:pPr>
              <w:shd w:val="clear" w:color="auto" w:fill="FFFFFF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BB7E57" w:rsidRDefault="009A0B05" w:rsidP="002F32C5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  <w:lang w:bidi="ru-RU"/>
              </w:rPr>
            </w:pPr>
            <w:r w:rsidRPr="00F325F9">
              <w:rPr>
                <w:bCs/>
                <w:color w:val="000000"/>
                <w:szCs w:val="24"/>
                <w:lang w:bidi="ru-RU"/>
              </w:rPr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2F32C5">
            <w:pPr>
              <w:spacing w:line="240" w:lineRule="auto"/>
              <w:ind w:firstLine="0"/>
              <w:rPr>
                <w:bCs/>
                <w:color w:val="000000"/>
                <w:szCs w:val="24"/>
                <w:lang w:bidi="ru-RU"/>
              </w:rPr>
            </w:pPr>
            <w:r>
              <w:rPr>
                <w:bCs/>
                <w:color w:val="000000"/>
                <w:szCs w:val="24"/>
                <w:lang w:bidi="ru-RU"/>
              </w:rPr>
              <w:t>Минкультуры России</w:t>
            </w:r>
          </w:p>
          <w:p w:rsidR="009A0B05" w:rsidRPr="00F325F9" w:rsidRDefault="009A0B05" w:rsidP="002F32C5">
            <w:pPr>
              <w:spacing w:line="240" w:lineRule="auto"/>
              <w:ind w:firstLine="0"/>
              <w:jc w:val="left"/>
              <w:rPr>
                <w:bCs/>
                <w:color w:val="000000"/>
                <w:szCs w:val="24"/>
                <w:lang w:bidi="ru-RU"/>
              </w:rPr>
            </w:pPr>
            <w:r>
              <w:rPr>
                <w:bCs/>
                <w:color w:val="000000"/>
                <w:szCs w:val="24"/>
                <w:lang w:bidi="ru-RU"/>
              </w:rPr>
              <w:t>ор</w:t>
            </w:r>
            <w:r w:rsidRPr="00F325F9">
              <w:rPr>
                <w:bCs/>
                <w:color w:val="000000"/>
                <w:szCs w:val="24"/>
                <w:lang w:bidi="ru-RU"/>
              </w:rPr>
              <w:t>ганы исполнительной 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325F9" w:rsidRDefault="009A0B05" w:rsidP="002F32C5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F325F9">
              <w:rPr>
                <w:szCs w:val="24"/>
                <w:lang w:eastAsia="ru-RU"/>
              </w:rPr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325F9" w:rsidRDefault="00F15982" w:rsidP="002F32C5">
            <w:pPr>
              <w:spacing w:line="240" w:lineRule="auto"/>
              <w:ind w:firstLine="0"/>
              <w:jc w:val="left"/>
              <w:rPr>
                <w:bCs/>
                <w:color w:val="000000"/>
                <w:szCs w:val="24"/>
                <w:lang w:bidi="ru-RU"/>
              </w:rPr>
            </w:pPr>
            <w:r>
              <w:rPr>
                <w:bCs/>
                <w:color w:val="000000"/>
                <w:szCs w:val="24"/>
                <w:lang w:bidi="ru-RU"/>
              </w:rPr>
              <w:t>С</w:t>
            </w:r>
            <w:r w:rsidR="009A0B05" w:rsidRPr="00F325F9">
              <w:rPr>
                <w:bCs/>
                <w:color w:val="000000"/>
                <w:szCs w:val="24"/>
                <w:lang w:bidi="ru-RU"/>
              </w:rPr>
              <w:t xml:space="preserve">овершенствование обеспечения доступа граждан старшего поколения к </w:t>
            </w:r>
            <w:r w:rsidR="009A0B05">
              <w:rPr>
                <w:bCs/>
                <w:color w:val="000000"/>
                <w:szCs w:val="24"/>
                <w:lang w:bidi="ru-RU"/>
              </w:rPr>
              <w:t>учреждениям культуры</w:t>
            </w:r>
          </w:p>
          <w:p w:rsidR="009A0B05" w:rsidRPr="00F325F9" w:rsidRDefault="009A0B05" w:rsidP="002F32C5">
            <w:pPr>
              <w:spacing w:line="240" w:lineRule="auto"/>
              <w:jc w:val="left"/>
              <w:rPr>
                <w:bCs/>
                <w:color w:val="000000"/>
                <w:szCs w:val="24"/>
                <w:lang w:bidi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F325F9" w:rsidRDefault="009A0B05" w:rsidP="002F32C5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F15982" w:rsidRPr="00F94059" w:rsidTr="006948D2">
        <w:trPr>
          <w:trHeight w:val="20"/>
        </w:trPr>
        <w:tc>
          <w:tcPr>
            <w:tcW w:w="15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982" w:rsidRDefault="00F15982" w:rsidP="002F32C5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E7786F">
              <w:rPr>
                <w:b/>
                <w:szCs w:val="24"/>
              </w:rPr>
              <w:t xml:space="preserve">Мероприятия по </w:t>
            </w:r>
            <w:r w:rsidRPr="009A7517">
              <w:rPr>
                <w:b/>
                <w:szCs w:val="24"/>
              </w:rPr>
              <w:t>обеспечени</w:t>
            </w:r>
            <w:r>
              <w:rPr>
                <w:b/>
                <w:szCs w:val="24"/>
              </w:rPr>
              <w:t>ю</w:t>
            </w:r>
            <w:r w:rsidRPr="009A7517">
              <w:rPr>
                <w:b/>
                <w:szCs w:val="24"/>
              </w:rPr>
              <w:t xml:space="preserve"> доступа граждан старшего поколения к образовательным </w:t>
            </w:r>
            <w:r>
              <w:rPr>
                <w:b/>
                <w:szCs w:val="24"/>
              </w:rPr>
              <w:t>и информационным</w:t>
            </w:r>
            <w:r w:rsidRPr="009A7517">
              <w:rPr>
                <w:b/>
                <w:szCs w:val="24"/>
              </w:rPr>
              <w:t xml:space="preserve"> ресурсам</w:t>
            </w:r>
          </w:p>
          <w:p w:rsidR="00F15982" w:rsidRDefault="00F15982" w:rsidP="002F32C5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2F32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773C49" w:rsidRDefault="009A0B05" w:rsidP="002F32C5">
            <w:pPr>
              <w:shd w:val="clear" w:color="auto" w:fill="FFFFFF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Организация профессионального обучения</w:t>
            </w:r>
            <w:r w:rsidRPr="00904640">
              <w:rPr>
                <w:rStyle w:val="CharStyle7"/>
                <w:bCs/>
                <w:color w:val="000000"/>
                <w:sz w:val="24"/>
                <w:szCs w:val="24"/>
              </w:rPr>
              <w:t xml:space="preserve"> и дополнительно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>го</w:t>
            </w:r>
            <w:r w:rsidRPr="00904640">
              <w:rPr>
                <w:rStyle w:val="CharStyle7"/>
                <w:bCs/>
                <w:color w:val="000000"/>
                <w:sz w:val="24"/>
                <w:szCs w:val="24"/>
              </w:rPr>
              <w:t xml:space="preserve"> профессионально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>го</w:t>
            </w:r>
            <w:r w:rsidRPr="00904640">
              <w:rPr>
                <w:rStyle w:val="CharStyle7"/>
                <w:bCs/>
                <w:color w:val="000000"/>
                <w:sz w:val="24"/>
                <w:szCs w:val="24"/>
              </w:rPr>
              <w:t xml:space="preserve"> образовани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>я</w:t>
            </w:r>
            <w:r w:rsidRPr="00904640">
              <w:rPr>
                <w:rStyle w:val="CharStyle7"/>
                <w:bCs/>
                <w:color w:val="000000"/>
                <w:sz w:val="24"/>
                <w:szCs w:val="24"/>
              </w:rPr>
              <w:t xml:space="preserve"> при содейств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>ии органов службы занятости лиц</w:t>
            </w:r>
            <w:r w:rsidRPr="00904640">
              <w:rPr>
                <w:rStyle w:val="CharStyle7"/>
                <w:bCs/>
                <w:color w:val="000000"/>
                <w:sz w:val="24"/>
                <w:szCs w:val="24"/>
              </w:rPr>
              <w:t xml:space="preserve"> в возрасте от 50-ти лет и старше, а также лиц 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>пред</w:t>
            </w:r>
            <w:r w:rsidRPr="00904640">
              <w:rPr>
                <w:rStyle w:val="CharStyle7"/>
                <w:bCs/>
                <w:color w:val="000000"/>
                <w:sz w:val="24"/>
                <w:szCs w:val="24"/>
              </w:rPr>
              <w:t>пенсионно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>го возраста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773C49" w:rsidRDefault="009A0B05" w:rsidP="002F32C5">
            <w:pPr>
              <w:spacing w:line="240" w:lineRule="auto"/>
              <w:ind w:firstLine="0"/>
              <w:jc w:val="center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773C49">
              <w:rPr>
                <w:bCs/>
                <w:color w:val="000000"/>
                <w:szCs w:val="24"/>
              </w:rPr>
              <w:t>2</w:t>
            </w:r>
            <w:r>
              <w:rPr>
                <w:bCs/>
                <w:color w:val="000000"/>
                <w:szCs w:val="24"/>
              </w:rPr>
              <w:t>021-2024</w:t>
            </w:r>
            <w:r w:rsidRPr="00773C49">
              <w:rPr>
                <w:bCs/>
                <w:color w:val="000000"/>
                <w:szCs w:val="24"/>
              </w:rPr>
              <w:t xml:space="preserve">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2F32C5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 xml:space="preserve">Роструд, </w:t>
            </w:r>
          </w:p>
          <w:p w:rsidR="009A0B05" w:rsidRPr="00773C49" w:rsidRDefault="009A0B05" w:rsidP="002F32C5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773C49">
              <w:rPr>
                <w:rStyle w:val="CharStyle7"/>
                <w:bCs/>
                <w:color w:val="000000"/>
                <w:sz w:val="24"/>
                <w:szCs w:val="24"/>
              </w:rPr>
              <w:t>органы исполнительной 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773C49" w:rsidRDefault="009A0B05" w:rsidP="002F32C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Отчет </w:t>
            </w:r>
            <w:r w:rsidRPr="00F325F9">
              <w:rPr>
                <w:szCs w:val="24"/>
                <w:lang w:eastAsia="ru-RU"/>
              </w:rPr>
              <w:t xml:space="preserve">в Минтруд России, </w:t>
            </w:r>
            <w:r w:rsidRPr="005722A2">
              <w:rPr>
                <w:szCs w:val="24"/>
                <w:lang w:eastAsia="ru-RU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773C49" w:rsidRDefault="009A0B05" w:rsidP="002F32C5">
            <w:pPr>
              <w:shd w:val="clear" w:color="auto" w:fill="FFFFFF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773C49">
              <w:rPr>
                <w:bCs/>
                <w:color w:val="000000"/>
                <w:szCs w:val="24"/>
              </w:rPr>
              <w:t>Обеспечение конкурентоспособности граждан старшего поколения на региональном рынке труда и создание условий для активного участия в жизни общества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773C49" w:rsidRDefault="009A0B05" w:rsidP="002F32C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ФП «Старшее поколение»</w:t>
            </w: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2F32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2F32C5">
            <w:pPr>
              <w:shd w:val="clear" w:color="auto" w:fill="FFFFFF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</w:t>
            </w:r>
            <w:r w:rsidRPr="00904640">
              <w:rPr>
                <w:rStyle w:val="CharStyle7"/>
                <w:bCs/>
                <w:color w:val="000000"/>
                <w:sz w:val="24"/>
                <w:szCs w:val="24"/>
              </w:rPr>
              <w:t xml:space="preserve"> при содействии АНО «Агентство развития профессионального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 xml:space="preserve"> мастерства «</w:t>
            </w:r>
            <w:proofErr w:type="spellStart"/>
            <w:r>
              <w:rPr>
                <w:rStyle w:val="CharStyle7"/>
                <w:bCs/>
                <w:color w:val="000000"/>
                <w:sz w:val="24"/>
                <w:szCs w:val="24"/>
              </w:rPr>
              <w:t>Ворлдскиллс</w:t>
            </w:r>
            <w:proofErr w:type="spellEnd"/>
            <w:r>
              <w:rPr>
                <w:rStyle w:val="CharStyle7"/>
                <w:bCs/>
                <w:color w:val="000000"/>
                <w:sz w:val="24"/>
                <w:szCs w:val="24"/>
              </w:rPr>
              <w:t xml:space="preserve"> Россия» лиц</w:t>
            </w:r>
            <w:r w:rsidRPr="00904640">
              <w:rPr>
                <w:rStyle w:val="CharStyle7"/>
                <w:bCs/>
                <w:color w:val="000000"/>
                <w:sz w:val="24"/>
                <w:szCs w:val="24"/>
              </w:rPr>
              <w:t xml:space="preserve"> в возрасте от 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>50-ти лет и старше, а также лиц</w:t>
            </w:r>
            <w:r w:rsidRPr="00904640">
              <w:rPr>
                <w:rStyle w:val="CharStyle7"/>
                <w:bCs/>
                <w:color w:val="000000"/>
                <w:sz w:val="24"/>
                <w:szCs w:val="24"/>
              </w:rPr>
              <w:t xml:space="preserve"> предпенсионного возраста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773C49" w:rsidRDefault="009A0B05" w:rsidP="002F32C5">
            <w:pPr>
              <w:spacing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773C49">
              <w:rPr>
                <w:bCs/>
                <w:color w:val="000000"/>
                <w:szCs w:val="24"/>
              </w:rPr>
              <w:t>2</w:t>
            </w:r>
            <w:r>
              <w:rPr>
                <w:bCs/>
                <w:color w:val="000000"/>
                <w:szCs w:val="24"/>
              </w:rPr>
              <w:t>021-2024</w:t>
            </w:r>
            <w:r w:rsidRPr="00773C49">
              <w:rPr>
                <w:bCs/>
                <w:color w:val="000000"/>
                <w:szCs w:val="24"/>
              </w:rPr>
              <w:t xml:space="preserve">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2F32C5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Роструд,</w:t>
            </w:r>
          </w:p>
          <w:p w:rsidR="009A0B05" w:rsidRDefault="009A0B05" w:rsidP="002F32C5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5722A2">
              <w:rPr>
                <w:rStyle w:val="CharStyle7"/>
                <w:bCs/>
                <w:color w:val="000000"/>
                <w:sz w:val="24"/>
                <w:szCs w:val="24"/>
              </w:rPr>
              <w:t>АНО «Агентство развития профессионального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 xml:space="preserve"> мастерства «</w:t>
            </w:r>
            <w:proofErr w:type="spellStart"/>
            <w:r>
              <w:rPr>
                <w:rStyle w:val="CharStyle7"/>
                <w:bCs/>
                <w:color w:val="000000"/>
                <w:sz w:val="24"/>
                <w:szCs w:val="24"/>
              </w:rPr>
              <w:t>Ворлдскиллс</w:t>
            </w:r>
            <w:proofErr w:type="spellEnd"/>
            <w:r>
              <w:rPr>
                <w:rStyle w:val="CharStyle7"/>
                <w:bCs/>
                <w:color w:val="000000"/>
                <w:sz w:val="24"/>
                <w:szCs w:val="24"/>
              </w:rPr>
              <w:t xml:space="preserve"> Россия</w:t>
            </w:r>
            <w:r w:rsidRPr="005722A2">
              <w:rPr>
                <w:rStyle w:val="CharStyle7"/>
                <w:bCs/>
                <w:color w:val="000000"/>
                <w:sz w:val="24"/>
                <w:szCs w:val="24"/>
              </w:rPr>
              <w:t>»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>,</w:t>
            </w:r>
          </w:p>
          <w:p w:rsidR="009A0B05" w:rsidRPr="00773C49" w:rsidRDefault="009A0B05" w:rsidP="002F32C5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773C49">
              <w:rPr>
                <w:rStyle w:val="CharStyle7"/>
                <w:bCs/>
                <w:color w:val="000000"/>
                <w:sz w:val="24"/>
                <w:szCs w:val="24"/>
              </w:rPr>
              <w:t>органы исполнительной 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773C49" w:rsidRDefault="009A0B05" w:rsidP="00F1598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Отчет </w:t>
            </w:r>
            <w:r>
              <w:rPr>
                <w:szCs w:val="24"/>
                <w:lang w:eastAsia="ru-RU"/>
              </w:rPr>
              <w:t xml:space="preserve">в Минтруд России, </w:t>
            </w:r>
            <w:r w:rsidRPr="005722A2">
              <w:rPr>
                <w:szCs w:val="24"/>
                <w:lang w:eastAsia="ru-RU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773C49" w:rsidRDefault="009A0B05" w:rsidP="002F32C5">
            <w:pPr>
              <w:shd w:val="clear" w:color="auto" w:fill="FFFFFF"/>
              <w:spacing w:line="240" w:lineRule="auto"/>
              <w:ind w:firstLine="0"/>
              <w:jc w:val="left"/>
              <w:rPr>
                <w:bCs/>
                <w:color w:val="000000"/>
                <w:szCs w:val="24"/>
              </w:rPr>
            </w:pPr>
            <w:r w:rsidRPr="00773C49">
              <w:rPr>
                <w:bCs/>
                <w:color w:val="000000"/>
                <w:szCs w:val="24"/>
              </w:rPr>
              <w:t>Обеспечение конкурентоспособности граждан старшего поколения на региональном рынке труда и создание условий для активного участия в жизни общества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Default="009A0B05" w:rsidP="002F32C5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ФП «Старшее поколение»</w:t>
            </w: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2F32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9952DE" w:rsidRDefault="009A0B05" w:rsidP="002F32C5">
            <w:pPr>
              <w:shd w:val="clear" w:color="auto" w:fill="FFFFFF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9952DE">
              <w:rPr>
                <w:rStyle w:val="CharStyle7"/>
                <w:bCs/>
                <w:color w:val="000000"/>
                <w:sz w:val="24"/>
                <w:szCs w:val="24"/>
              </w:rPr>
              <w:t xml:space="preserve">Организация и проведение информационно-разъяснительной работы о возможностях профессионального обучения </w:t>
            </w:r>
            <w:r w:rsidRPr="009952DE">
              <w:rPr>
                <w:rStyle w:val="CharStyle7"/>
                <w:bCs/>
                <w:color w:val="000000"/>
                <w:sz w:val="24"/>
                <w:szCs w:val="24"/>
              </w:rPr>
              <w:lastRenderedPageBreak/>
              <w:t>и дополнительного профессионального образования, в том числе с использованием дистанционных форм обучения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9952DE" w:rsidRDefault="009A0B05" w:rsidP="002F32C5">
            <w:pPr>
              <w:spacing w:line="240" w:lineRule="auto"/>
              <w:ind w:firstLine="0"/>
              <w:jc w:val="center"/>
              <w:rPr>
                <w:rStyle w:val="CharStyle7"/>
                <w:sz w:val="24"/>
                <w:szCs w:val="24"/>
              </w:rPr>
            </w:pPr>
            <w:r w:rsidRPr="009952DE">
              <w:rPr>
                <w:rStyle w:val="CharStyle7"/>
                <w:sz w:val="24"/>
                <w:szCs w:val="24"/>
              </w:rPr>
              <w:lastRenderedPageBreak/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9952DE" w:rsidRDefault="00F15982" w:rsidP="002F32C5">
            <w:pPr>
              <w:spacing w:line="240" w:lineRule="auto"/>
              <w:ind w:firstLine="0"/>
              <w:jc w:val="left"/>
              <w:rPr>
                <w:rStyle w:val="CharStyle7"/>
                <w:sz w:val="24"/>
                <w:szCs w:val="24"/>
              </w:rPr>
            </w:pPr>
            <w:r>
              <w:rPr>
                <w:rStyle w:val="CharStyle7"/>
                <w:sz w:val="24"/>
                <w:szCs w:val="24"/>
              </w:rPr>
              <w:t>О</w:t>
            </w:r>
            <w:r w:rsidR="009A0B05" w:rsidRPr="009952DE">
              <w:rPr>
                <w:rStyle w:val="CharStyle7"/>
                <w:sz w:val="24"/>
                <w:szCs w:val="24"/>
              </w:rPr>
              <w:t>рганы исполнительной 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9952DE" w:rsidRDefault="009A0B05" w:rsidP="00F15982">
            <w:pPr>
              <w:spacing w:line="240" w:lineRule="auto"/>
              <w:ind w:firstLine="0"/>
              <w:jc w:val="center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9952DE">
              <w:rPr>
                <w:rStyle w:val="CharStyle7"/>
                <w:bCs/>
                <w:color w:val="000000"/>
                <w:sz w:val="24"/>
                <w:szCs w:val="24"/>
              </w:rPr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9952DE" w:rsidRDefault="00F15982" w:rsidP="002F32C5">
            <w:pPr>
              <w:spacing w:line="240" w:lineRule="auto"/>
              <w:ind w:firstLine="0"/>
              <w:jc w:val="left"/>
              <w:rPr>
                <w:rStyle w:val="CharStyle7"/>
                <w:sz w:val="24"/>
                <w:szCs w:val="24"/>
              </w:rPr>
            </w:pPr>
            <w:r>
              <w:rPr>
                <w:rStyle w:val="CharStyle7"/>
                <w:sz w:val="24"/>
                <w:szCs w:val="24"/>
              </w:rPr>
              <w:t>У</w:t>
            </w:r>
            <w:r w:rsidR="009A0B05" w:rsidRPr="009952DE">
              <w:rPr>
                <w:rStyle w:val="CharStyle7"/>
                <w:sz w:val="24"/>
                <w:szCs w:val="24"/>
              </w:rPr>
              <w:t xml:space="preserve">величение численности граждан старшего поколения, осуществляющих обучение с применением </w:t>
            </w:r>
            <w:r w:rsidR="009A0B05" w:rsidRPr="009952DE">
              <w:rPr>
                <w:rStyle w:val="CharStyle7"/>
                <w:sz w:val="24"/>
                <w:szCs w:val="24"/>
              </w:rPr>
              <w:lastRenderedPageBreak/>
              <w:t>дистанционных форм обучения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F325F9" w:rsidRDefault="009A0B05" w:rsidP="002F32C5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2F32C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9952DE" w:rsidRDefault="009A0B05" w:rsidP="002F32C5">
            <w:pPr>
              <w:shd w:val="clear" w:color="auto" w:fill="FFFFFF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9952DE">
              <w:rPr>
                <w:rStyle w:val="CharStyle7"/>
                <w:bCs/>
                <w:color w:val="000000"/>
                <w:sz w:val="24"/>
                <w:szCs w:val="24"/>
              </w:rPr>
              <w:t>Разработка и реализация комплексных программ поддержки негосударственных образовательных организаций, оказывающих образовательные услуги гражданам старшего поколения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9952DE" w:rsidRDefault="009A0B05" w:rsidP="002F32C5">
            <w:pPr>
              <w:spacing w:line="240" w:lineRule="auto"/>
              <w:ind w:firstLine="0"/>
              <w:jc w:val="center"/>
              <w:rPr>
                <w:rStyle w:val="CharStyle7"/>
                <w:sz w:val="24"/>
                <w:szCs w:val="24"/>
              </w:rPr>
            </w:pPr>
            <w:r w:rsidRPr="009952DE">
              <w:rPr>
                <w:rStyle w:val="CharStyle7"/>
                <w:sz w:val="24"/>
                <w:szCs w:val="24"/>
              </w:rPr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9952DE" w:rsidRDefault="00F15982" w:rsidP="002F32C5">
            <w:pPr>
              <w:spacing w:line="240" w:lineRule="auto"/>
              <w:ind w:firstLine="0"/>
              <w:jc w:val="left"/>
              <w:rPr>
                <w:rStyle w:val="CharStyle7"/>
                <w:sz w:val="24"/>
                <w:szCs w:val="24"/>
              </w:rPr>
            </w:pPr>
            <w:r>
              <w:rPr>
                <w:rStyle w:val="CharStyle7"/>
                <w:sz w:val="24"/>
                <w:szCs w:val="24"/>
              </w:rPr>
              <w:t>О</w:t>
            </w:r>
            <w:r w:rsidR="009A0B05" w:rsidRPr="009952DE">
              <w:rPr>
                <w:rStyle w:val="CharStyle7"/>
                <w:sz w:val="24"/>
                <w:szCs w:val="24"/>
              </w:rPr>
              <w:t>рганы исполнительной 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9952DE" w:rsidRDefault="009A0B05" w:rsidP="00F15982">
            <w:pPr>
              <w:spacing w:line="240" w:lineRule="auto"/>
              <w:ind w:firstLine="0"/>
              <w:jc w:val="center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9952DE">
              <w:rPr>
                <w:rStyle w:val="CharStyle7"/>
                <w:bCs/>
                <w:color w:val="000000"/>
                <w:sz w:val="24"/>
                <w:szCs w:val="24"/>
              </w:rPr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9952DE" w:rsidRDefault="00B02157" w:rsidP="002F32C5">
            <w:pPr>
              <w:spacing w:line="240" w:lineRule="auto"/>
              <w:ind w:firstLine="0"/>
              <w:jc w:val="left"/>
              <w:rPr>
                <w:rStyle w:val="CharStyle7"/>
                <w:sz w:val="24"/>
                <w:szCs w:val="24"/>
              </w:rPr>
            </w:pPr>
            <w:r>
              <w:rPr>
                <w:rStyle w:val="CharStyle7"/>
                <w:sz w:val="24"/>
                <w:szCs w:val="24"/>
              </w:rPr>
              <w:t>П</w:t>
            </w:r>
            <w:r w:rsidR="009A0B05" w:rsidRPr="009952DE">
              <w:rPr>
                <w:rStyle w:val="CharStyle7"/>
                <w:sz w:val="24"/>
                <w:szCs w:val="24"/>
              </w:rPr>
              <w:t>овышение доступности образовательных услуг для граждан старшего поколения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F325F9" w:rsidRDefault="009A0B05" w:rsidP="002F32C5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9A0B05" w:rsidRPr="007F3E1D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7F3E1D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7F3E1D" w:rsidRDefault="009A0B05" w:rsidP="007F3E1D">
            <w:pPr>
              <w:pStyle w:val="ConsPlusNormal"/>
              <w:rPr>
                <w:rStyle w:val="CharStyle7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F3E1D">
              <w:rPr>
                <w:rStyle w:val="CharStyle7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Проведение мероприятий по популяризации портала государственных услуг в информационно-телекоммуникационной сети "Интернет", в том числе среди граждан старшего поколения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B02157" w:rsidRDefault="00B02157" w:rsidP="00B02157">
            <w:pPr>
              <w:spacing w:line="240" w:lineRule="auto"/>
              <w:ind w:firstLine="0"/>
              <w:jc w:val="center"/>
              <w:rPr>
                <w:rStyle w:val="CharStyle7"/>
                <w:sz w:val="24"/>
                <w:szCs w:val="24"/>
              </w:rPr>
            </w:pPr>
            <w:r w:rsidRPr="009952DE">
              <w:rPr>
                <w:rStyle w:val="CharStyle7"/>
                <w:sz w:val="24"/>
                <w:szCs w:val="24"/>
              </w:rPr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B02157" w:rsidRDefault="009A0B05" w:rsidP="00A366DA">
            <w:pPr>
              <w:spacing w:line="240" w:lineRule="auto"/>
              <w:ind w:firstLine="0"/>
              <w:jc w:val="center"/>
              <w:rPr>
                <w:rStyle w:val="CharStyle7"/>
                <w:sz w:val="24"/>
                <w:szCs w:val="24"/>
              </w:rPr>
            </w:pPr>
            <w:r w:rsidRPr="00B02157">
              <w:rPr>
                <w:rStyle w:val="CharStyle7"/>
                <w:sz w:val="24"/>
                <w:szCs w:val="24"/>
              </w:rPr>
              <w:t>Мин</w:t>
            </w:r>
            <w:r w:rsidR="00A366DA">
              <w:rPr>
                <w:rStyle w:val="CharStyle7"/>
                <w:sz w:val="24"/>
                <w:szCs w:val="24"/>
              </w:rPr>
              <w:t>цифры</w:t>
            </w:r>
            <w:r w:rsidRPr="00B02157">
              <w:rPr>
                <w:rStyle w:val="CharStyle7"/>
                <w:sz w:val="24"/>
                <w:szCs w:val="24"/>
              </w:rPr>
              <w:t xml:space="preserve"> России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7F3E1D" w:rsidRDefault="009A0B05" w:rsidP="00B02157">
            <w:pPr>
              <w:pStyle w:val="ConsPlusNormal"/>
              <w:jc w:val="center"/>
              <w:rPr>
                <w:rStyle w:val="CharStyle7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F3E1D">
              <w:rPr>
                <w:rStyle w:val="CharStyle7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доклад в Правительство Российской Федерации</w:t>
            </w:r>
            <w:r w:rsidR="00B02157">
              <w:rPr>
                <w:rStyle w:val="CharStyle7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B02157" w:rsidP="007F3E1D">
            <w:pPr>
              <w:pStyle w:val="ConsPlusNormal"/>
              <w:rPr>
                <w:rStyle w:val="CharStyle7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Style w:val="CharStyle7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="009A0B05" w:rsidRPr="007F3E1D">
              <w:rPr>
                <w:rStyle w:val="CharStyle7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овышение информированности граждан старшего поколения о возможности получения государственной услуги в электронной форме</w:t>
            </w:r>
          </w:p>
          <w:p w:rsidR="00B02157" w:rsidRPr="007F3E1D" w:rsidRDefault="00B02157" w:rsidP="007F3E1D">
            <w:pPr>
              <w:pStyle w:val="ConsPlusNormal"/>
              <w:rPr>
                <w:rStyle w:val="CharStyle7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7F3E1D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325F9" w:rsidRDefault="009A0B05" w:rsidP="007F3E1D">
            <w:pPr>
              <w:shd w:val="clear" w:color="auto" w:fill="FFFFFF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F325F9">
              <w:rPr>
                <w:rStyle w:val="CharStyle7"/>
                <w:bCs/>
                <w:color w:val="000000"/>
                <w:sz w:val="24"/>
                <w:szCs w:val="24"/>
              </w:rPr>
              <w:t xml:space="preserve">Организация привлечения для обучения граждан старшего поколения волонтеров, из числа студентов </w:t>
            </w:r>
            <w:r w:rsidRPr="00F325F9">
              <w:rPr>
                <w:rStyle w:val="CharStyle7"/>
                <w:bCs/>
                <w:color w:val="000000"/>
                <w:sz w:val="24"/>
                <w:szCs w:val="24"/>
              </w:rPr>
              <w:lastRenderedPageBreak/>
              <w:t>образовательных организаций всех уровней и бывших преподавателей учебных заведений, волонтеров молодежных общественных организаций, а также волонтеров из числа пенсионеров, в достаточной степени владеющих практикой работы на компьютере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9952DE" w:rsidRDefault="009A0B05" w:rsidP="007F3E1D">
            <w:pPr>
              <w:spacing w:line="240" w:lineRule="auto"/>
              <w:ind w:firstLine="0"/>
              <w:jc w:val="center"/>
              <w:rPr>
                <w:rStyle w:val="CharStyle7"/>
                <w:sz w:val="24"/>
                <w:szCs w:val="24"/>
              </w:rPr>
            </w:pPr>
            <w:r w:rsidRPr="009952DE">
              <w:rPr>
                <w:rStyle w:val="CharStyle7"/>
                <w:sz w:val="24"/>
                <w:szCs w:val="24"/>
              </w:rPr>
              <w:lastRenderedPageBreak/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9952DE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sz w:val="24"/>
                <w:szCs w:val="24"/>
              </w:rPr>
            </w:pPr>
            <w:r w:rsidRPr="009952DE">
              <w:rPr>
                <w:rStyle w:val="CharStyle7"/>
                <w:sz w:val="24"/>
                <w:szCs w:val="24"/>
              </w:rPr>
              <w:t xml:space="preserve">Органы исполнительной власти субъектов </w:t>
            </w:r>
            <w:r w:rsidRPr="009952DE">
              <w:rPr>
                <w:rStyle w:val="CharStyle7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9952DE" w:rsidRDefault="009A0B05" w:rsidP="007F3E1D">
            <w:pPr>
              <w:spacing w:line="240" w:lineRule="auto"/>
              <w:ind w:firstLine="0"/>
              <w:jc w:val="center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9952DE">
              <w:rPr>
                <w:rStyle w:val="CharStyle7"/>
                <w:bCs/>
                <w:color w:val="000000"/>
                <w:sz w:val="24"/>
                <w:szCs w:val="24"/>
              </w:rPr>
              <w:lastRenderedPageBreak/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9952DE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sz w:val="24"/>
                <w:szCs w:val="24"/>
              </w:rPr>
            </w:pPr>
            <w:r w:rsidRPr="009952DE">
              <w:rPr>
                <w:rStyle w:val="CharStyle7"/>
                <w:sz w:val="24"/>
                <w:szCs w:val="24"/>
              </w:rPr>
              <w:t xml:space="preserve">совершенствование обеспечения доступа граждан старшего поколения к </w:t>
            </w:r>
            <w:r w:rsidRPr="009952DE">
              <w:rPr>
                <w:rStyle w:val="CharStyle7"/>
                <w:sz w:val="24"/>
                <w:szCs w:val="24"/>
              </w:rPr>
              <w:lastRenderedPageBreak/>
              <w:t xml:space="preserve">информационным и образовательным ресурсам </w:t>
            </w:r>
          </w:p>
          <w:p w:rsidR="009A0B05" w:rsidRPr="009952DE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F325F9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B02157" w:rsidRPr="00F94059" w:rsidTr="00B02157">
        <w:trPr>
          <w:trHeight w:val="491"/>
        </w:trPr>
        <w:tc>
          <w:tcPr>
            <w:tcW w:w="15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157" w:rsidRDefault="00B02157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Меры по повышению</w:t>
            </w:r>
            <w:r w:rsidRPr="00A456F0">
              <w:rPr>
                <w:rFonts w:eastAsia="Times New Roman"/>
                <w:b/>
                <w:bCs/>
                <w:szCs w:val="24"/>
                <w:lang w:eastAsia="ru-RU"/>
              </w:rPr>
              <w:t xml:space="preserve"> качества и доступности медицинской помощи для лиц старше трудоспособного возраста</w:t>
            </w:r>
          </w:p>
        </w:tc>
      </w:tr>
      <w:tr w:rsidR="00D03419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419" w:rsidRPr="00F94059" w:rsidRDefault="00D03419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419" w:rsidRPr="001374C5" w:rsidRDefault="00D03419" w:rsidP="007F3E1D">
            <w:pPr>
              <w:spacing w:line="240" w:lineRule="auto"/>
              <w:ind w:firstLine="0"/>
              <w:jc w:val="left"/>
              <w:rPr>
                <w:bCs/>
                <w:color w:val="000000"/>
                <w:szCs w:val="24"/>
              </w:rPr>
            </w:pPr>
            <w:r w:rsidRPr="00D03419">
              <w:rPr>
                <w:bCs/>
                <w:color w:val="000000"/>
                <w:szCs w:val="24"/>
              </w:rPr>
              <w:t>Организация оказания медицинской помощи по профилю «гериатрия» в субъектах Российской Федерации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419" w:rsidRPr="00F94059" w:rsidRDefault="00D03419" w:rsidP="00D03419">
            <w:pPr>
              <w:pStyle w:val="Style4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D03419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2021 - 2025 г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419" w:rsidRPr="000B3F7B" w:rsidRDefault="00D03419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D03419">
              <w:rPr>
                <w:rFonts w:eastAsia="Times New Roman"/>
                <w:bCs/>
                <w:szCs w:val="24"/>
                <w:lang w:eastAsia="ru-RU"/>
              </w:rPr>
              <w:t>органы исполнительной власти субъектов Российской Федерации, Минздрав России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419" w:rsidRPr="000B3F7B" w:rsidRDefault="006C55E2" w:rsidP="00B02157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>Н</w:t>
            </w:r>
            <w:r w:rsidRPr="006C55E2">
              <w:rPr>
                <w:rFonts w:eastAsia="Times New Roman"/>
                <w:bCs/>
                <w:szCs w:val="24"/>
                <w:lang w:eastAsia="ru-RU" w:bidi="ru-RU"/>
              </w:rPr>
              <w:t>ормативные правовые акты субъектов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419" w:rsidRPr="00BF7284" w:rsidRDefault="006C55E2" w:rsidP="007F3E1D">
            <w:pPr>
              <w:spacing w:line="240" w:lineRule="auto"/>
              <w:ind w:firstLine="0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Повышение </w:t>
            </w:r>
            <w:r w:rsidRPr="006C55E2">
              <w:rPr>
                <w:bCs/>
                <w:color w:val="000000"/>
                <w:szCs w:val="24"/>
              </w:rPr>
              <w:t>доступности и качества медицинской помощи гражданам старшего поколения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419" w:rsidRDefault="00D03419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1374C5" w:rsidRDefault="009A0B05" w:rsidP="007F3E1D">
            <w:pPr>
              <w:spacing w:line="240" w:lineRule="auto"/>
              <w:ind w:firstLine="0"/>
              <w:jc w:val="left"/>
              <w:rPr>
                <w:bCs/>
                <w:color w:val="000000"/>
                <w:szCs w:val="24"/>
              </w:rPr>
            </w:pPr>
            <w:r w:rsidRPr="001374C5">
              <w:rPr>
                <w:bCs/>
                <w:color w:val="000000"/>
                <w:szCs w:val="24"/>
              </w:rPr>
              <w:t>Организация органами здравоохранения профилактических осмотров граждан старше трудоспособного возраста, включая диспансеризацию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Style4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F94059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0B3F7B" w:rsidRDefault="009A0B05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0B3F7B">
              <w:rPr>
                <w:rFonts w:eastAsia="Times New Roman"/>
                <w:bCs/>
                <w:szCs w:val="24"/>
                <w:lang w:eastAsia="ru-RU"/>
              </w:rPr>
              <w:t>Минздрав России, органы исполнительной 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157" w:rsidRDefault="009A0B05" w:rsidP="00B02157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 w:rsidRPr="000B3F7B">
              <w:rPr>
                <w:rFonts w:eastAsia="Times New Roman"/>
                <w:bCs/>
                <w:szCs w:val="24"/>
                <w:lang w:eastAsia="ru-RU" w:bidi="ru-RU"/>
              </w:rPr>
              <w:t>Информационные материалы</w:t>
            </w:r>
            <w:r w:rsidR="00B02157">
              <w:rPr>
                <w:rFonts w:eastAsia="Times New Roman"/>
                <w:bCs/>
                <w:szCs w:val="24"/>
                <w:lang w:eastAsia="ru-RU" w:bidi="ru-RU"/>
              </w:rPr>
              <w:t xml:space="preserve">, </w:t>
            </w:r>
          </w:p>
          <w:p w:rsidR="009A0B05" w:rsidRPr="000B3F7B" w:rsidRDefault="00B02157" w:rsidP="00B02157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BF7284" w:rsidRDefault="009A0B05" w:rsidP="007F3E1D">
            <w:pPr>
              <w:spacing w:line="240" w:lineRule="auto"/>
              <w:ind w:firstLine="0"/>
              <w:jc w:val="left"/>
              <w:rPr>
                <w:bCs/>
                <w:color w:val="000000"/>
                <w:szCs w:val="24"/>
              </w:rPr>
            </w:pPr>
            <w:r w:rsidRPr="00BF7284">
              <w:rPr>
                <w:bCs/>
                <w:color w:val="000000"/>
                <w:szCs w:val="24"/>
              </w:rPr>
              <w:t xml:space="preserve">Проведение мероприятий по профилактике здорового образа жизни граждан старшего поколения и повышение охвата диспансеризацией </w:t>
            </w:r>
            <w:r w:rsidRPr="00BF7284">
              <w:rPr>
                <w:bCs/>
                <w:color w:val="000000"/>
                <w:szCs w:val="24"/>
              </w:rPr>
              <w:lastRenderedPageBreak/>
              <w:t>граждан пожилого возраста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D32304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lastRenderedPageBreak/>
              <w:t>ФП «Старшее поколение»</w:t>
            </w: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pacing w:line="240" w:lineRule="auto"/>
              <w:ind w:firstLine="0"/>
              <w:jc w:val="left"/>
              <w:rPr>
                <w:bCs/>
                <w:color w:val="000000"/>
                <w:szCs w:val="24"/>
                <w:lang w:bidi="ru-RU"/>
              </w:rPr>
            </w:pPr>
            <w:r w:rsidRPr="001374C5">
              <w:rPr>
                <w:bCs/>
                <w:color w:val="000000"/>
                <w:szCs w:val="24"/>
              </w:rPr>
              <w:t xml:space="preserve">Проведение органами здравоохранения вакцинации против пневмококковой инфекции гражданам старше </w:t>
            </w:r>
            <w:r w:rsidRPr="001374C5">
              <w:rPr>
                <w:bCs/>
                <w:color w:val="000000"/>
                <w:szCs w:val="24"/>
                <w:lang w:bidi="ru-RU"/>
              </w:rPr>
              <w:t>трудоспособного возраста из групп риска, проживающим в организациях социального обслуживания</w:t>
            </w:r>
          </w:p>
          <w:p w:rsidR="009A0B05" w:rsidRPr="001374C5" w:rsidRDefault="009A0B05" w:rsidP="007F3E1D">
            <w:pPr>
              <w:spacing w:line="240" w:lineRule="auto"/>
              <w:ind w:firstLine="0"/>
              <w:jc w:val="left"/>
              <w:rPr>
                <w:bCs/>
                <w:color w:val="000000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Style4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F94059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0B3F7B" w:rsidRDefault="009A0B05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0B3F7B">
              <w:rPr>
                <w:rFonts w:eastAsia="Times New Roman"/>
                <w:bCs/>
                <w:szCs w:val="24"/>
                <w:lang w:eastAsia="ru-RU"/>
              </w:rPr>
              <w:t>Минздрав России, органы исполнительной 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 w:rsidRPr="000B3F7B">
              <w:rPr>
                <w:rFonts w:eastAsia="Times New Roman"/>
                <w:bCs/>
                <w:szCs w:val="24"/>
                <w:lang w:eastAsia="ru-RU" w:bidi="ru-RU"/>
              </w:rPr>
              <w:t>Информационные материалы</w:t>
            </w:r>
            <w:r w:rsidR="00B02157">
              <w:rPr>
                <w:rFonts w:eastAsia="Times New Roman"/>
                <w:bCs/>
                <w:szCs w:val="24"/>
                <w:lang w:eastAsia="ru-RU" w:bidi="ru-RU"/>
              </w:rPr>
              <w:t xml:space="preserve">, </w:t>
            </w:r>
          </w:p>
          <w:p w:rsidR="00B02157" w:rsidRPr="000B3F7B" w:rsidRDefault="00B02157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BF7284" w:rsidRDefault="009A0B05" w:rsidP="007F3E1D">
            <w:pPr>
              <w:spacing w:line="240" w:lineRule="auto"/>
              <w:ind w:firstLine="0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Создание комплексного подхода к вакцинации 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F325F9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ФП «Старшее поколение»</w:t>
            </w: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B9147F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Разработка</w:t>
            </w:r>
            <w:r w:rsidRPr="00B9147F">
              <w:rPr>
                <w:rStyle w:val="CharStyle7"/>
                <w:bCs/>
                <w:color w:val="000000"/>
                <w:sz w:val="24"/>
                <w:szCs w:val="24"/>
              </w:rPr>
              <w:t xml:space="preserve"> и внедрение 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 xml:space="preserve">во всех субъектах Российской Федерации комплекса </w:t>
            </w:r>
            <w:r w:rsidRPr="00B9147F">
              <w:rPr>
                <w:rStyle w:val="CharStyle7"/>
                <w:bCs/>
                <w:color w:val="000000"/>
                <w:sz w:val="24"/>
                <w:szCs w:val="24"/>
              </w:rPr>
              <w:t>мер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>, направленных на профилактику</w:t>
            </w:r>
            <w:r w:rsidRPr="00B9147F">
              <w:rPr>
                <w:rStyle w:val="CharStyle7"/>
                <w:bCs/>
                <w:color w:val="000000"/>
                <w:sz w:val="24"/>
                <w:szCs w:val="24"/>
              </w:rPr>
              <w:t xml:space="preserve"> падений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 xml:space="preserve"> и переломов</w:t>
            </w:r>
            <w:r w:rsidRPr="00B9147F">
              <w:rPr>
                <w:rStyle w:val="CharStyle7"/>
                <w:bCs/>
                <w:color w:val="000000"/>
                <w:sz w:val="24"/>
                <w:szCs w:val="24"/>
              </w:rPr>
              <w:t xml:space="preserve"> у граждан старшего поколения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B9147F" w:rsidRDefault="009A0B05" w:rsidP="007F3E1D">
            <w:pPr>
              <w:pStyle w:val="Style4"/>
              <w:shd w:val="clear" w:color="auto" w:fill="auto"/>
              <w:spacing w:before="0" w:line="240" w:lineRule="auto"/>
              <w:rPr>
                <w:rStyle w:val="CharStyle7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F94059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B9147F">
              <w:rPr>
                <w:rFonts w:eastAsia="Times New Roman"/>
                <w:bCs/>
                <w:szCs w:val="24"/>
                <w:lang w:eastAsia="ru-RU"/>
              </w:rPr>
              <w:t>Минздрав России, органы исполнительной власти субъектов Российской Федерации</w:t>
            </w:r>
          </w:p>
          <w:p w:rsidR="009A0B05" w:rsidRPr="00B9147F" w:rsidRDefault="009A0B05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 w:rsidRPr="00B9147F">
              <w:rPr>
                <w:rFonts w:eastAsia="Times New Roman"/>
                <w:bCs/>
                <w:szCs w:val="24"/>
                <w:lang w:eastAsia="ru-RU" w:bidi="ru-RU"/>
              </w:rPr>
              <w:t>Информационные материалы</w:t>
            </w:r>
            <w:r w:rsidR="00B02157">
              <w:rPr>
                <w:rFonts w:eastAsia="Times New Roman"/>
                <w:bCs/>
                <w:szCs w:val="24"/>
                <w:lang w:eastAsia="ru-RU" w:bidi="ru-RU"/>
              </w:rPr>
              <w:t>,</w:t>
            </w:r>
          </w:p>
          <w:p w:rsidR="00B02157" w:rsidRPr="00B9147F" w:rsidRDefault="00B02157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B9147F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B9147F">
              <w:rPr>
                <w:rStyle w:val="CharStyle7"/>
                <w:bCs/>
                <w:color w:val="000000"/>
                <w:sz w:val="24"/>
                <w:szCs w:val="24"/>
              </w:rPr>
              <w:t>Снижение числа падений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 xml:space="preserve"> и переломов </w:t>
            </w:r>
            <w:r w:rsidRPr="00B9147F">
              <w:rPr>
                <w:rStyle w:val="CharStyle7"/>
                <w:bCs/>
                <w:color w:val="000000"/>
                <w:sz w:val="24"/>
                <w:szCs w:val="24"/>
              </w:rPr>
              <w:t>среди лиц старшего поколения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B9147F" w:rsidRDefault="009A0B05" w:rsidP="007F3E1D">
            <w:pPr>
              <w:pStyle w:val="Style4"/>
              <w:shd w:val="clear" w:color="auto" w:fill="auto"/>
              <w:spacing w:before="0" w:line="240" w:lineRule="auto"/>
              <w:jc w:val="left"/>
              <w:rPr>
                <w:rStyle w:val="CharStyle7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CharStyle7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ФП «Старшее поколение»</w:t>
            </w: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A456F0">
              <w:rPr>
                <w:rStyle w:val="CharStyle7"/>
                <w:bCs/>
                <w:color w:val="000000"/>
                <w:sz w:val="24"/>
                <w:szCs w:val="24"/>
              </w:rPr>
              <w:t>Разработ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>ка и внедрение в практику клинических рекомендаций</w:t>
            </w:r>
            <w:r w:rsidRPr="00A456F0">
              <w:rPr>
                <w:rStyle w:val="CharStyle7"/>
                <w:bCs/>
                <w:color w:val="000000"/>
                <w:sz w:val="24"/>
                <w:szCs w:val="24"/>
              </w:rPr>
              <w:t xml:space="preserve"> по ведению 6 наиболее распространенных заболеваний, связанных с возрастом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Style4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F94059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B9147F">
              <w:rPr>
                <w:rFonts w:eastAsia="Times New Roman"/>
                <w:bCs/>
                <w:szCs w:val="24"/>
                <w:lang w:eastAsia="ru-RU"/>
              </w:rPr>
              <w:t>Минздрав России,</w:t>
            </w:r>
          </w:p>
          <w:p w:rsidR="009A0B05" w:rsidRPr="00B9147F" w:rsidRDefault="009A0B05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A456F0">
              <w:rPr>
                <w:rFonts w:eastAsia="Times New Roman"/>
                <w:bCs/>
                <w:szCs w:val="24"/>
                <w:lang w:eastAsia="ru-RU"/>
              </w:rPr>
              <w:t>ФГБОУ ВО РНИМУ им. Н.И. Пирогова Минздрава Р</w:t>
            </w:r>
            <w:r>
              <w:rPr>
                <w:rFonts w:eastAsia="Times New Roman"/>
                <w:bCs/>
                <w:szCs w:val="24"/>
                <w:lang w:eastAsia="ru-RU"/>
              </w:rPr>
              <w:t>оссии "Российский геронтологиче</w:t>
            </w:r>
            <w:r w:rsidRPr="00A456F0">
              <w:rPr>
                <w:rFonts w:eastAsia="Times New Roman"/>
                <w:bCs/>
                <w:szCs w:val="24"/>
                <w:lang w:eastAsia="ru-RU"/>
              </w:rPr>
              <w:t>ский научно</w:t>
            </w: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  <w:r w:rsidRPr="00A456F0">
              <w:rPr>
                <w:rFonts w:eastAsia="Times New Roman"/>
                <w:bCs/>
                <w:szCs w:val="24"/>
                <w:lang w:eastAsia="ru-RU"/>
              </w:rPr>
              <w:t>клинический центр"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>Рекомендации</w:t>
            </w:r>
            <w:r w:rsidR="00B02157">
              <w:rPr>
                <w:rFonts w:eastAsia="Times New Roman"/>
                <w:bCs/>
                <w:szCs w:val="24"/>
                <w:lang w:eastAsia="ru-RU" w:bidi="ru-RU"/>
              </w:rPr>
              <w:t>,</w:t>
            </w:r>
          </w:p>
          <w:p w:rsidR="00B02157" w:rsidRPr="00B9147F" w:rsidRDefault="00B02157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B9147F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0B3F7B">
              <w:rPr>
                <w:bCs/>
                <w:color w:val="000000"/>
                <w:szCs w:val="24"/>
                <w:lang w:bidi="ru-RU"/>
              </w:rPr>
              <w:t>Распространение опыта в области медико-социальной помощи гражданам старшего поколения и повышение квалификации специалистов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B9147F" w:rsidRDefault="009A0B05" w:rsidP="007F3E1D">
            <w:pPr>
              <w:pStyle w:val="Style4"/>
              <w:shd w:val="clear" w:color="auto" w:fill="auto"/>
              <w:spacing w:before="0" w:line="240" w:lineRule="auto"/>
              <w:jc w:val="left"/>
              <w:rPr>
                <w:rStyle w:val="CharStyle7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CharStyle7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ФП «Старшее поколение»</w:t>
            </w: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A456F0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заболеваний, включая реализацию региональных программ «Борьба с сердечно-сосудистыми заболеваниями»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Style4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B9147F" w:rsidRDefault="009A0B05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D32304">
              <w:rPr>
                <w:rFonts w:eastAsia="Times New Roman"/>
                <w:bCs/>
                <w:szCs w:val="24"/>
                <w:lang w:eastAsia="ru-RU"/>
              </w:rPr>
              <w:t>Минздрав России, органы исполнительной 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 w:rsidRPr="00D32304">
              <w:rPr>
                <w:rFonts w:eastAsia="Times New Roman"/>
                <w:bCs/>
                <w:szCs w:val="24"/>
                <w:lang w:eastAsia="ru-RU" w:bidi="ru-RU"/>
              </w:rPr>
              <w:t>Информационные материалы</w:t>
            </w:r>
            <w:r w:rsidR="00B02157">
              <w:rPr>
                <w:rFonts w:eastAsia="Times New Roman"/>
                <w:bCs/>
                <w:szCs w:val="24"/>
                <w:lang w:eastAsia="ru-RU" w:bidi="ru-RU"/>
              </w:rPr>
              <w:t>,</w:t>
            </w:r>
          </w:p>
          <w:p w:rsidR="00B02157" w:rsidRDefault="00B02157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0B3F7B" w:rsidRDefault="009A0B05" w:rsidP="007F3E1D">
            <w:pPr>
              <w:spacing w:line="240" w:lineRule="auto"/>
              <w:ind w:firstLine="0"/>
              <w:jc w:val="left"/>
              <w:rPr>
                <w:bCs/>
                <w:color w:val="000000"/>
                <w:szCs w:val="24"/>
                <w:lang w:bidi="ru-RU"/>
              </w:rPr>
            </w:pPr>
            <w:r w:rsidRPr="00B9147F">
              <w:rPr>
                <w:rStyle w:val="CharStyle7"/>
                <w:bCs/>
                <w:color w:val="000000"/>
                <w:sz w:val="24"/>
                <w:szCs w:val="24"/>
              </w:rPr>
              <w:t xml:space="preserve">Снижение 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>риска смертности среди граждан старшего поколения от сердечно-сосудистых заболеваний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B9147F" w:rsidRDefault="009A0B05" w:rsidP="007F3E1D">
            <w:pPr>
              <w:pStyle w:val="Style4"/>
              <w:shd w:val="clear" w:color="auto" w:fill="auto"/>
              <w:spacing w:before="0" w:line="240" w:lineRule="auto"/>
              <w:jc w:val="left"/>
              <w:rPr>
                <w:rStyle w:val="CharStyle7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CharStyle7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ФП «Борьба с сердечно-сосудистыми заболеваниями»</w:t>
            </w: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CD33C4" w:rsidRDefault="009A0B05" w:rsidP="007F3E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Создание в субъектах Российской Федерации региональных</w:t>
            </w:r>
            <w:r w:rsidRPr="00CD33C4">
              <w:rPr>
                <w:rStyle w:val="CharStyle7"/>
                <w:bCs/>
                <w:color w:val="000000"/>
                <w:sz w:val="24"/>
                <w:szCs w:val="24"/>
              </w:rPr>
              <w:t xml:space="preserve"> гериатрически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>х центров и геронтологических отделений</w:t>
            </w:r>
          </w:p>
          <w:p w:rsidR="009A0B05" w:rsidRPr="00D32304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D32304" w:rsidRDefault="009A0B05" w:rsidP="007F3E1D">
            <w:pPr>
              <w:pStyle w:val="Style4"/>
              <w:shd w:val="clear" w:color="auto" w:fill="auto"/>
              <w:spacing w:before="0" w:line="240" w:lineRule="auto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D32304" w:rsidRDefault="009A0B05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D32304">
              <w:rPr>
                <w:rFonts w:eastAsia="Times New Roman"/>
                <w:bCs/>
                <w:szCs w:val="24"/>
                <w:lang w:eastAsia="ru-RU"/>
              </w:rPr>
              <w:t>Минздрав России, органы исполнительной 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 w:rsidRPr="00D32304">
              <w:rPr>
                <w:rFonts w:eastAsia="Times New Roman"/>
                <w:bCs/>
                <w:szCs w:val="24"/>
                <w:lang w:eastAsia="ru-RU" w:bidi="ru-RU"/>
              </w:rPr>
              <w:t>Информационные материалы</w:t>
            </w:r>
            <w:r w:rsidR="00B02157">
              <w:rPr>
                <w:rFonts w:eastAsia="Times New Roman"/>
                <w:bCs/>
                <w:szCs w:val="24"/>
                <w:lang w:eastAsia="ru-RU" w:bidi="ru-RU"/>
              </w:rPr>
              <w:t>,</w:t>
            </w:r>
          </w:p>
          <w:p w:rsidR="00B02157" w:rsidRPr="00D32304" w:rsidRDefault="00B02157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D32304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D32304">
              <w:rPr>
                <w:rStyle w:val="CharStyle7"/>
                <w:bCs/>
                <w:color w:val="000000"/>
                <w:sz w:val="24"/>
                <w:szCs w:val="24"/>
              </w:rPr>
              <w:t>Повышение доступности медицинской помощи для пожилого населения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ФП «Старшее поколение»</w:t>
            </w: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D32304">
              <w:rPr>
                <w:rStyle w:val="CharStyle7"/>
                <w:bCs/>
                <w:color w:val="000000"/>
                <w:sz w:val="24"/>
                <w:szCs w:val="24"/>
              </w:rPr>
              <w:t>Обеспечение доступности медицинский услуг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 xml:space="preserve"> для граждан старшего поколения</w:t>
            </w:r>
            <w:r w:rsidRPr="00D32304">
              <w:rPr>
                <w:rStyle w:val="CharStyle7"/>
                <w:bCs/>
                <w:color w:val="000000"/>
                <w:sz w:val="24"/>
                <w:szCs w:val="24"/>
              </w:rPr>
              <w:t xml:space="preserve"> (создание врачебных кабинетов вблизи от места проживания, организация транспортировки граждан к месту оказания медицинской помощи, внедрение дистанционных м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>едицинских консультаций и т.д.)</w:t>
            </w:r>
          </w:p>
          <w:p w:rsidR="00B02157" w:rsidRPr="00D32304" w:rsidRDefault="00B02157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D32304" w:rsidRDefault="009A0B05" w:rsidP="007F3E1D">
            <w:pPr>
              <w:pStyle w:val="Style4"/>
              <w:shd w:val="clear" w:color="auto" w:fill="auto"/>
              <w:spacing w:before="0" w:line="240" w:lineRule="auto"/>
              <w:rPr>
                <w:rStyle w:val="CharStyle7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D32304"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Ежегодно, начиная</w:t>
            </w:r>
            <w:r w:rsidRPr="00D32304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</w:t>
            </w:r>
            <w:r>
              <w:rPr>
                <w:rStyle w:val="CharStyle7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с 2021</w:t>
            </w:r>
            <w:r w:rsidRPr="00D32304">
              <w:rPr>
                <w:rStyle w:val="CharStyle7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D32304" w:rsidRDefault="009A0B05" w:rsidP="007F3E1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32304">
              <w:rPr>
                <w:rFonts w:eastAsia="Times New Roman"/>
                <w:bCs/>
                <w:szCs w:val="24"/>
                <w:lang w:eastAsia="ru-RU"/>
              </w:rPr>
              <w:t>Минздрав России, органы исполнительной 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 w:rsidRPr="00D32304">
              <w:rPr>
                <w:rFonts w:eastAsia="Times New Roman"/>
                <w:bCs/>
                <w:szCs w:val="24"/>
                <w:lang w:eastAsia="ru-RU" w:bidi="ru-RU"/>
              </w:rPr>
              <w:t>Информационные материалы</w:t>
            </w:r>
            <w:r w:rsidR="00B02157">
              <w:rPr>
                <w:rFonts w:eastAsia="Times New Roman"/>
                <w:bCs/>
                <w:szCs w:val="24"/>
                <w:lang w:eastAsia="ru-RU" w:bidi="ru-RU"/>
              </w:rPr>
              <w:t>,</w:t>
            </w:r>
          </w:p>
          <w:p w:rsidR="00B02157" w:rsidRPr="00D32304" w:rsidRDefault="00B02157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D32304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D32304">
              <w:rPr>
                <w:rStyle w:val="CharStyle7"/>
                <w:bCs/>
                <w:color w:val="000000"/>
                <w:sz w:val="24"/>
                <w:szCs w:val="24"/>
              </w:rPr>
              <w:t>Повышение доступности медицинской помощи для пожилого населения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D32304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ФП «Старшее поколение»</w:t>
            </w: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Внедрение системы непрерывного </w:t>
            </w:r>
            <w:r>
              <w:rPr>
                <w:rFonts w:eastAsiaTheme="minorHAnsi"/>
                <w:szCs w:val="24"/>
              </w:rPr>
              <w:lastRenderedPageBreak/>
              <w:t>профессионального образования как врачей, так и среднего медицинского персонала с использованием дистанцио</w:t>
            </w:r>
            <w:r w:rsidR="00B02157">
              <w:rPr>
                <w:rFonts w:eastAsiaTheme="minorHAnsi"/>
                <w:szCs w:val="24"/>
              </w:rPr>
              <w:t>нных образовательных технологий</w:t>
            </w:r>
          </w:p>
          <w:p w:rsidR="009A0B05" w:rsidRPr="001374C5" w:rsidRDefault="009A0B05" w:rsidP="007F3E1D">
            <w:pPr>
              <w:spacing w:line="240" w:lineRule="auto"/>
              <w:ind w:firstLine="0"/>
              <w:jc w:val="left"/>
              <w:rPr>
                <w:bCs/>
                <w:color w:val="000000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Style4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F94059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0B3F7B" w:rsidRDefault="009A0B05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0B3F7B">
              <w:rPr>
                <w:rFonts w:eastAsia="Times New Roman"/>
                <w:bCs/>
                <w:szCs w:val="24"/>
                <w:lang w:eastAsia="ru-RU"/>
              </w:rPr>
              <w:t xml:space="preserve">Минздрав России, органы </w:t>
            </w:r>
            <w:r w:rsidRPr="000B3F7B">
              <w:rPr>
                <w:rFonts w:eastAsia="Times New Roman"/>
                <w:bCs/>
                <w:szCs w:val="24"/>
                <w:lang w:eastAsia="ru-RU"/>
              </w:rPr>
              <w:lastRenderedPageBreak/>
              <w:t>исполнительной 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 w:rsidRPr="000B3F7B">
              <w:rPr>
                <w:rFonts w:eastAsia="Times New Roman"/>
                <w:bCs/>
                <w:szCs w:val="24"/>
                <w:lang w:eastAsia="ru-RU" w:bidi="ru-RU"/>
              </w:rPr>
              <w:lastRenderedPageBreak/>
              <w:t>Информационные материалы</w:t>
            </w:r>
            <w:r w:rsidR="00B02157">
              <w:rPr>
                <w:rFonts w:eastAsia="Times New Roman"/>
                <w:bCs/>
                <w:szCs w:val="24"/>
                <w:lang w:eastAsia="ru-RU" w:bidi="ru-RU"/>
              </w:rPr>
              <w:t>,</w:t>
            </w:r>
          </w:p>
          <w:p w:rsidR="00B02157" w:rsidRPr="000B3F7B" w:rsidRDefault="00B02157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lastRenderedPageBreak/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0B3F7B" w:rsidRDefault="009A0B05" w:rsidP="007F3E1D">
            <w:pPr>
              <w:spacing w:line="240" w:lineRule="auto"/>
              <w:ind w:firstLine="0"/>
              <w:jc w:val="left"/>
              <w:rPr>
                <w:bCs/>
                <w:color w:val="000000"/>
                <w:szCs w:val="24"/>
              </w:rPr>
            </w:pPr>
            <w:r w:rsidRPr="000B3F7B">
              <w:rPr>
                <w:bCs/>
                <w:color w:val="000000"/>
                <w:szCs w:val="24"/>
                <w:lang w:bidi="ru-RU"/>
              </w:rPr>
              <w:lastRenderedPageBreak/>
              <w:t>Распространение опыта в области медико-</w:t>
            </w:r>
            <w:r w:rsidRPr="000B3F7B">
              <w:rPr>
                <w:bCs/>
                <w:color w:val="000000"/>
                <w:szCs w:val="24"/>
                <w:lang w:bidi="ru-RU"/>
              </w:rPr>
              <w:lastRenderedPageBreak/>
              <w:t>социальной помощи гражданам старшего поколения и повышение квалификации специалистов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Default="009A0B05" w:rsidP="007F3E1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lastRenderedPageBreak/>
              <w:t xml:space="preserve">ФП «Обеспечение </w:t>
            </w:r>
            <w:r>
              <w:rPr>
                <w:rFonts w:eastAsiaTheme="minorHAnsi"/>
                <w:szCs w:val="24"/>
              </w:rPr>
              <w:lastRenderedPageBreak/>
              <w:t>медицинских организаций системы здравоохранения квалифицированными кадрами»</w:t>
            </w:r>
          </w:p>
          <w:p w:rsidR="009A0B05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A3E74">
              <w:t xml:space="preserve">Организация </w:t>
            </w:r>
            <w:r>
              <w:rPr>
                <w:szCs w:val="24"/>
              </w:rPr>
              <w:t>межведомственного взаимодействия</w:t>
            </w:r>
            <w:r w:rsidRPr="003F5C7A">
              <w:rPr>
                <w:szCs w:val="24"/>
              </w:rPr>
              <w:t xml:space="preserve"> медицинских и социальных служб для обеспечения мультидисциплинарного подхода к лечению граждан старшего поколения и уходу за ними</w:t>
            </w:r>
          </w:p>
          <w:p w:rsidR="00B02157" w:rsidRPr="001A3E74" w:rsidRDefault="00B02157" w:rsidP="007F3E1D">
            <w:pPr>
              <w:spacing w:line="240" w:lineRule="auto"/>
              <w:ind w:firstLine="0"/>
              <w:jc w:val="left"/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3F5C7A" w:rsidRDefault="009A0B05" w:rsidP="007F3E1D">
            <w:pPr>
              <w:pStyle w:val="Style4"/>
              <w:shd w:val="clear" w:color="auto" w:fill="auto"/>
              <w:spacing w:before="0" w:line="240" w:lineRule="auto"/>
              <w:rPr>
                <w:rStyle w:val="CharStyle7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F94059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3F5C7A" w:rsidRDefault="009A0B05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3F5C7A">
              <w:rPr>
                <w:rFonts w:eastAsia="Times New Roman"/>
                <w:bCs/>
                <w:szCs w:val="24"/>
                <w:lang w:eastAsia="ru-RU"/>
              </w:rPr>
              <w:t>Минздрав России,</w:t>
            </w:r>
          </w:p>
          <w:p w:rsidR="009A0B05" w:rsidRDefault="009A0B05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3F5C7A">
              <w:rPr>
                <w:rFonts w:eastAsia="Times New Roman"/>
                <w:bCs/>
                <w:szCs w:val="24"/>
                <w:lang w:eastAsia="ru-RU"/>
              </w:rPr>
              <w:t>Минтруд России, органы исполнительной власти субъектов Российской Федерации</w:t>
            </w:r>
          </w:p>
          <w:p w:rsidR="009A0B05" w:rsidRPr="003F5C7A" w:rsidRDefault="009A0B05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 w:rsidRPr="003F5C7A">
              <w:rPr>
                <w:rFonts w:eastAsia="Times New Roman"/>
                <w:bCs/>
                <w:szCs w:val="24"/>
                <w:lang w:eastAsia="ru-RU" w:bidi="ru-RU"/>
              </w:rPr>
              <w:t>Информационные материалы</w:t>
            </w:r>
            <w:r w:rsidR="00B02157">
              <w:rPr>
                <w:rFonts w:eastAsia="Times New Roman"/>
                <w:bCs/>
                <w:szCs w:val="24"/>
                <w:lang w:eastAsia="ru-RU" w:bidi="ru-RU"/>
              </w:rPr>
              <w:t>,</w:t>
            </w:r>
          </w:p>
          <w:p w:rsidR="00B02157" w:rsidRPr="003F5C7A" w:rsidRDefault="00B02157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3F5C7A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3F5C7A">
              <w:rPr>
                <w:rStyle w:val="CharStyle7"/>
                <w:bCs/>
                <w:color w:val="000000"/>
                <w:sz w:val="24"/>
                <w:szCs w:val="24"/>
              </w:rPr>
              <w:t>Повышение качества и эффективности гериатрической помощи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3F5C7A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ФП «Старшее поколение»</w:t>
            </w:r>
          </w:p>
        </w:tc>
      </w:tr>
      <w:tr w:rsidR="00D03419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419" w:rsidRPr="00F94059" w:rsidRDefault="00D03419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419" w:rsidRPr="001A3E74" w:rsidRDefault="00D03419" w:rsidP="007F3E1D">
            <w:pPr>
              <w:spacing w:line="240" w:lineRule="auto"/>
              <w:ind w:firstLine="0"/>
              <w:jc w:val="left"/>
            </w:pPr>
            <w:r>
              <w:t>Совершенствование деятельности федерального научного центра геронтологии и гериатрии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419" w:rsidRPr="00F94059" w:rsidRDefault="00D03419" w:rsidP="007F3E1D">
            <w:pPr>
              <w:pStyle w:val="Style4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419" w:rsidRPr="003F5C7A" w:rsidRDefault="00471138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hyperlink r:id="rId6" w:tgtFrame="_blank" w:history="1">
              <w:r w:rsidR="00D03419" w:rsidRPr="00BB7E57">
                <w:rPr>
                  <w:rStyle w:val="a9"/>
                  <w:rFonts w:ascii="&amp;quot" w:hAnsi="&amp;quot"/>
                  <w:color w:val="auto"/>
                  <w:szCs w:val="24"/>
                  <w:u w:val="none"/>
                  <w:bdr w:val="none" w:sz="0" w:space="0" w:color="auto" w:frame="1"/>
                </w:rPr>
                <w:t>ФГАОУ ВО «Российский национальный исследовательский медицинский университет имени Н.И. Пирогова» Минздрава России</w:t>
              </w:r>
            </w:hyperlink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419" w:rsidRPr="003F5C7A" w:rsidRDefault="00D03419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>Доклад в Минздрав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419" w:rsidRPr="003F5C7A" w:rsidRDefault="00D03419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С</w:t>
            </w:r>
            <w:r w:rsidRPr="00D03419">
              <w:rPr>
                <w:rStyle w:val="CharStyle7"/>
                <w:bCs/>
                <w:color w:val="000000"/>
                <w:sz w:val="24"/>
                <w:szCs w:val="24"/>
              </w:rPr>
              <w:t>овершенствование координации организационно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>-</w:t>
            </w:r>
            <w:r w:rsidRPr="00D03419">
              <w:rPr>
                <w:rStyle w:val="CharStyle7"/>
                <w:bCs/>
                <w:color w:val="000000"/>
                <w:sz w:val="24"/>
                <w:szCs w:val="24"/>
              </w:rPr>
              <w:t xml:space="preserve">методической, образовательной, просветительской, научной работы, а также медицинской </w:t>
            </w:r>
            <w:r w:rsidRPr="00D03419">
              <w:rPr>
                <w:rStyle w:val="CharStyle7"/>
                <w:bCs/>
                <w:color w:val="000000"/>
                <w:sz w:val="24"/>
                <w:szCs w:val="24"/>
              </w:rPr>
              <w:lastRenderedPageBreak/>
              <w:t>деятельности государственных организаций, оказывающих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 xml:space="preserve"> </w:t>
            </w:r>
            <w:r w:rsidRPr="00D03419">
              <w:rPr>
                <w:rStyle w:val="CharStyle7"/>
                <w:bCs/>
                <w:color w:val="000000"/>
                <w:sz w:val="24"/>
                <w:szCs w:val="24"/>
              </w:rPr>
              <w:t>медицинскую помощь по профилю «гериатрия»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419" w:rsidRDefault="00D03419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1A3E7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роведение научных исследований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  <w:p w:rsidR="009A0B05" w:rsidRDefault="009A0B05" w:rsidP="007F3E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A3E7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ласти геронтологии и гериатрии;</w:t>
            </w:r>
          </w:p>
          <w:p w:rsidR="009A0B05" w:rsidRPr="001A3E74" w:rsidRDefault="009A0B05" w:rsidP="007F3E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A3E7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сфере профилак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тики неинфекционных заболеваний</w:t>
            </w:r>
          </w:p>
          <w:p w:rsidR="009A0B05" w:rsidRPr="001A3E74" w:rsidRDefault="009A0B05" w:rsidP="007F3E1D">
            <w:pPr>
              <w:spacing w:line="240" w:lineRule="auto"/>
              <w:ind w:firstLine="0"/>
              <w:jc w:val="left"/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Style4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F94059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2021-2025 гг.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Минздрав России</w:t>
            </w:r>
          </w:p>
          <w:p w:rsidR="009A0B05" w:rsidRPr="000B3F7B" w:rsidRDefault="00471138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hyperlink r:id="rId7" w:tgtFrame="_blank" w:history="1">
              <w:r w:rsidR="009A0B05" w:rsidRPr="00BB7E57">
                <w:rPr>
                  <w:rStyle w:val="a9"/>
                  <w:rFonts w:ascii="&amp;quot" w:hAnsi="&amp;quot"/>
                  <w:color w:val="auto"/>
                  <w:szCs w:val="24"/>
                  <w:u w:val="none"/>
                  <w:bdr w:val="none" w:sz="0" w:space="0" w:color="auto" w:frame="1"/>
                </w:rPr>
                <w:t>ФГАОУ ВО «Российский национальный исследовательский медицинский университет имени Н.И. Пирогова» Минздрава России</w:t>
              </w:r>
            </w:hyperlink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 w:rsidRPr="000B3F7B">
              <w:rPr>
                <w:rFonts w:eastAsia="Times New Roman"/>
                <w:bCs/>
                <w:szCs w:val="24"/>
                <w:lang w:eastAsia="ru-RU" w:bidi="ru-RU"/>
              </w:rPr>
              <w:t>Информационные материалы</w:t>
            </w:r>
            <w:r w:rsidR="00B02157">
              <w:rPr>
                <w:rFonts w:eastAsia="Times New Roman"/>
                <w:bCs/>
                <w:szCs w:val="24"/>
                <w:lang w:eastAsia="ru-RU" w:bidi="ru-RU"/>
              </w:rPr>
              <w:t>,</w:t>
            </w:r>
          </w:p>
          <w:p w:rsidR="00B02157" w:rsidRPr="000B3F7B" w:rsidRDefault="00B02157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0B3F7B" w:rsidRDefault="009A0B05" w:rsidP="007F3E1D">
            <w:pPr>
              <w:spacing w:line="240" w:lineRule="auto"/>
              <w:ind w:firstLine="0"/>
              <w:jc w:val="left"/>
              <w:rPr>
                <w:bCs/>
                <w:color w:val="000000"/>
                <w:szCs w:val="24"/>
              </w:rPr>
            </w:pPr>
            <w:r w:rsidRPr="000B3F7B">
              <w:rPr>
                <w:bCs/>
                <w:color w:val="000000"/>
                <w:szCs w:val="24"/>
                <w:lang w:bidi="ru-RU"/>
              </w:rPr>
              <w:t>Распространение опыта в области медико-социальной помощи гражданам старшего поколения и повышение квалификации специалистов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3F5C7A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pacing w:line="240" w:lineRule="auto"/>
              <w:ind w:firstLine="0"/>
              <w:jc w:val="left"/>
              <w:rPr>
                <w:rStyle w:val="CharStyle4"/>
                <w:color w:val="000000"/>
                <w:sz w:val="24"/>
                <w:szCs w:val="24"/>
              </w:rPr>
            </w:pPr>
            <w:r w:rsidRPr="00EE75C5">
              <w:rPr>
                <w:rStyle w:val="CharStyle4"/>
                <w:color w:val="000000"/>
                <w:sz w:val="24"/>
                <w:szCs w:val="24"/>
              </w:rPr>
              <w:t>Актуализация стандартных рационов для лиц пожилого и старческого возраста для стационарных организаций социального обслуживания в рамках совершенствования диетического питания в стационарных организациях социального обслуживания граждан старшего поколения</w:t>
            </w:r>
          </w:p>
          <w:p w:rsidR="009A0B05" w:rsidRPr="00EE75C5" w:rsidRDefault="009A0B05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EE75C5" w:rsidRDefault="009A0B0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E75C5">
              <w:rPr>
                <w:szCs w:val="24"/>
              </w:rPr>
              <w:t>2025 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EE75C5" w:rsidRDefault="009A0B05" w:rsidP="00B02157">
            <w:pPr>
              <w:pStyle w:val="Style2"/>
              <w:shd w:val="clear" w:color="auto" w:fill="auto"/>
              <w:spacing w:after="0" w:line="240" w:lineRule="auto"/>
              <w:jc w:val="left"/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</w:pPr>
            <w:r w:rsidRPr="00EE75C5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Роспотребнадзор; Минтруд России;</w:t>
            </w:r>
          </w:p>
          <w:p w:rsidR="009A0B05" w:rsidRPr="00EE75C5" w:rsidRDefault="009A0B05" w:rsidP="00B02157">
            <w:pPr>
              <w:pStyle w:val="Style2"/>
              <w:shd w:val="clear" w:color="auto" w:fill="auto"/>
              <w:spacing w:after="0" w:line="240" w:lineRule="auto"/>
              <w:jc w:val="left"/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</w:pPr>
            <w:r w:rsidRPr="00EE75C5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Минобрнауки России;</w:t>
            </w:r>
          </w:p>
          <w:p w:rsidR="009A0B05" w:rsidRPr="00EE75C5" w:rsidRDefault="009A0B05" w:rsidP="00B02157">
            <w:pPr>
              <w:pStyle w:val="Style2"/>
              <w:shd w:val="clear" w:color="auto" w:fill="auto"/>
              <w:spacing w:after="0" w:line="240" w:lineRule="auto"/>
              <w:jc w:val="left"/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</w:pPr>
            <w:r w:rsidRPr="00EE75C5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ФГБУН «ФИЦ питания и биотехнологии»;</w:t>
            </w:r>
          </w:p>
          <w:p w:rsidR="009A0B05" w:rsidRPr="00EE75C5" w:rsidRDefault="009A0B05" w:rsidP="007F3E1D">
            <w:pPr>
              <w:spacing w:line="240" w:lineRule="auto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pStyle w:val="Style2"/>
              <w:shd w:val="clear" w:color="auto" w:fill="auto"/>
              <w:spacing w:after="0" w:line="240" w:lineRule="auto"/>
              <w:jc w:val="center"/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</w:pPr>
            <w:r w:rsidRPr="00EE75C5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Методические рекомендации</w:t>
            </w:r>
            <w:r w:rsidR="00B02157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02157" w:rsidRPr="00B02157" w:rsidRDefault="00B02157" w:rsidP="007F3E1D">
            <w:pPr>
              <w:pStyle w:val="Style2"/>
              <w:shd w:val="clear" w:color="auto" w:fill="auto"/>
              <w:spacing w:after="0" w:line="240" w:lineRule="auto"/>
              <w:jc w:val="center"/>
              <w:rPr>
                <w:rStyle w:val="CharStyle4"/>
                <w:color w:val="000000"/>
                <w:sz w:val="24"/>
                <w:szCs w:val="24"/>
              </w:rPr>
            </w:pPr>
            <w:r w:rsidRPr="00B02157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B02157" w:rsidRDefault="009A0B05" w:rsidP="007F3E1D">
            <w:pPr>
              <w:spacing w:line="240" w:lineRule="auto"/>
              <w:ind w:firstLine="0"/>
              <w:jc w:val="left"/>
              <w:rPr>
                <w:rStyle w:val="CharStyle4"/>
                <w:rFonts w:eastAsiaTheme="minorHAnsi" w:cstheme="minorBidi"/>
                <w:color w:val="000000"/>
                <w:sz w:val="24"/>
                <w:szCs w:val="24"/>
              </w:rPr>
            </w:pPr>
            <w:r w:rsidRPr="00B02157">
              <w:rPr>
                <w:rStyle w:val="CharStyle4"/>
                <w:rFonts w:eastAsiaTheme="minorHAnsi" w:cstheme="minorBidi"/>
                <w:color w:val="000000"/>
                <w:sz w:val="24"/>
                <w:szCs w:val="24"/>
              </w:rPr>
              <w:t>Улучшение качества питания граждан старшего поколения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3F5C7A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1374C5" w:rsidRDefault="009A0B05" w:rsidP="007F3E1D">
            <w:pPr>
              <w:pStyle w:val="Style2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4C5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Разработка специализированных рационов для лиц пожилого и старческого возраста, страдающих заболеваниями, требующими диетологической коррекции, в рамках совершенствования диетологической помощи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94059">
              <w:rPr>
                <w:rStyle w:val="CharStyle4"/>
                <w:color w:val="000000"/>
                <w:szCs w:val="24"/>
              </w:rPr>
              <w:t>2025 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B02157">
            <w:pPr>
              <w:pStyle w:val="Style2"/>
              <w:shd w:val="clear" w:color="auto" w:fill="auto"/>
              <w:spacing w:after="0" w:line="240" w:lineRule="auto"/>
              <w:jc w:val="left"/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</w:pPr>
            <w:r w:rsidRPr="00F94059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Минобрнауки России;</w:t>
            </w:r>
          </w:p>
          <w:p w:rsidR="009A0B05" w:rsidRPr="00F94059" w:rsidRDefault="009A0B05" w:rsidP="00B02157">
            <w:pPr>
              <w:pStyle w:val="Style2"/>
              <w:shd w:val="clear" w:color="auto" w:fill="auto"/>
              <w:spacing w:after="0" w:line="240" w:lineRule="auto"/>
              <w:jc w:val="left"/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</w:pPr>
            <w:r w:rsidRPr="00F94059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ФГБУ</w:t>
            </w:r>
            <w:r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Н «ФИЦ питания и биотехнологии»</w:t>
            </w:r>
          </w:p>
          <w:p w:rsidR="009A0B05" w:rsidRPr="00F94059" w:rsidRDefault="009A0B05" w:rsidP="00B02157">
            <w:pPr>
              <w:pStyle w:val="Style2"/>
              <w:shd w:val="clear" w:color="auto" w:fill="auto"/>
              <w:spacing w:after="0" w:line="240" w:lineRule="auto"/>
              <w:jc w:val="left"/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Минздрав России</w:t>
            </w:r>
          </w:p>
          <w:p w:rsidR="009A0B05" w:rsidRPr="00F94059" w:rsidRDefault="00471138" w:rsidP="00B02157">
            <w:pPr>
              <w:pStyle w:val="Style2"/>
              <w:shd w:val="clear" w:color="auto" w:fill="auto"/>
              <w:spacing w:after="0" w:line="240" w:lineRule="auto"/>
              <w:jc w:val="left"/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</w:pPr>
            <w:hyperlink r:id="rId8" w:tgtFrame="_blank" w:history="1">
              <w:r w:rsidR="009A0B05" w:rsidRPr="00BB7E57">
                <w:rPr>
                  <w:rStyle w:val="a9"/>
                  <w:rFonts w:ascii="&amp;quot" w:hAnsi="&amp;quot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ФГАОУ ВО «Российский национальный исследовательский медицинский университет имени Н.И. Пирогова» Минздрава России</w:t>
              </w:r>
            </w:hyperlink>
          </w:p>
          <w:p w:rsidR="009A0B05" w:rsidRPr="00F94059" w:rsidRDefault="009A0B05" w:rsidP="007F3E1D">
            <w:pPr>
              <w:pStyle w:val="Style2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Style2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94059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Методические рекомендации</w:t>
            </w:r>
            <w:r w:rsidR="00B02157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02157" w:rsidRPr="00B02157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611289" w:rsidRDefault="009A0B05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BB7E57">
              <w:rPr>
                <w:rFonts w:eastAsia="Times New Roman"/>
                <w:bCs/>
                <w:szCs w:val="24"/>
                <w:lang w:eastAsia="ru-RU"/>
              </w:rPr>
              <w:t xml:space="preserve">Улучшение качества питания граждан </w:t>
            </w:r>
            <w:r w:rsidRPr="00BB7E57">
              <w:rPr>
                <w:szCs w:val="24"/>
              </w:rPr>
              <w:t>старшего поколения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3F5C7A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1374C5" w:rsidRDefault="009A0B05" w:rsidP="007F3E1D">
            <w:pPr>
              <w:pStyle w:val="Style2"/>
              <w:shd w:val="clear" w:color="auto" w:fill="auto"/>
              <w:spacing w:after="0" w:line="240" w:lineRule="auto"/>
              <w:jc w:val="left"/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</w:pPr>
            <w:r w:rsidRPr="001374C5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Совершенствование программ обучения граждан старшего поколения принципам здорового и диетического питания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94059">
              <w:rPr>
                <w:rStyle w:val="CharStyle4"/>
                <w:color w:val="000000"/>
                <w:szCs w:val="24"/>
              </w:rPr>
              <w:t>2021 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Style2"/>
              <w:shd w:val="clear" w:color="auto" w:fill="auto"/>
              <w:spacing w:after="0" w:line="240" w:lineRule="auto"/>
              <w:jc w:val="center"/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</w:pPr>
            <w:r w:rsidRPr="00F94059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Минобрнауки России;</w:t>
            </w:r>
          </w:p>
          <w:p w:rsidR="009A0B05" w:rsidRPr="00F94059" w:rsidRDefault="009A0B05" w:rsidP="00B02157">
            <w:pPr>
              <w:pStyle w:val="Style2"/>
              <w:shd w:val="clear" w:color="auto" w:fill="auto"/>
              <w:spacing w:after="0" w:line="240" w:lineRule="auto"/>
              <w:jc w:val="left"/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</w:pPr>
            <w:r w:rsidRPr="00F94059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ФГБУН «ФИЦ питания и биотехнологии»;</w:t>
            </w:r>
          </w:p>
          <w:p w:rsidR="009A0B05" w:rsidRPr="00F94059" w:rsidRDefault="009A0B05" w:rsidP="00B02157">
            <w:pPr>
              <w:pStyle w:val="Style2"/>
              <w:shd w:val="clear" w:color="auto" w:fill="auto"/>
              <w:spacing w:after="0" w:line="240" w:lineRule="auto"/>
              <w:jc w:val="left"/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</w:pPr>
            <w:r w:rsidRPr="00F94059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Минздрав России;</w:t>
            </w:r>
          </w:p>
          <w:p w:rsidR="009A0B05" w:rsidRDefault="00471138" w:rsidP="00B02157">
            <w:pPr>
              <w:pStyle w:val="Style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hyperlink r:id="rId9" w:tgtFrame="_blank" w:history="1">
              <w:r w:rsidR="009A0B05" w:rsidRPr="00BB7E57">
                <w:rPr>
                  <w:rStyle w:val="a9"/>
                  <w:rFonts w:ascii="&amp;quot" w:hAnsi="&amp;quot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ФГАОУ ВО «Российский национальный исследовательский медицинский университет имени Н.И. Пирогова» </w:t>
              </w:r>
              <w:r w:rsidR="009A0B05" w:rsidRPr="00BB7E57">
                <w:rPr>
                  <w:rStyle w:val="a9"/>
                  <w:rFonts w:ascii="&amp;quot" w:hAnsi="&amp;quot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lastRenderedPageBreak/>
                <w:t>Минздрава России</w:t>
              </w:r>
            </w:hyperlink>
          </w:p>
          <w:p w:rsidR="009A0B05" w:rsidRPr="00BB7E57" w:rsidRDefault="009A0B05" w:rsidP="007F3E1D">
            <w:pPr>
              <w:pStyle w:val="Style2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pStyle w:val="Style2"/>
              <w:shd w:val="clear" w:color="auto" w:fill="auto"/>
              <w:spacing w:after="0" w:line="240" w:lineRule="auto"/>
              <w:jc w:val="center"/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</w:pPr>
            <w:r w:rsidRPr="00F94059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Образовательные программы для населения</w:t>
            </w:r>
            <w:r w:rsidR="00B02157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02157" w:rsidRPr="00F94059" w:rsidRDefault="00B02157" w:rsidP="007F3E1D">
            <w:pPr>
              <w:pStyle w:val="Style2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157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611289" w:rsidRDefault="009A0B05" w:rsidP="007F3E1D">
            <w:pPr>
              <w:pStyle w:val="Style2"/>
              <w:shd w:val="clear" w:color="auto" w:fill="auto"/>
              <w:spacing w:after="0"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E564CA">
              <w:rPr>
                <w:rFonts w:ascii="Times New Roman" w:hAnsi="Times New Roman"/>
                <w:sz w:val="24"/>
              </w:rPr>
              <w:t>Формирование приверженности к здоровому питанию</w:t>
            </w:r>
            <w:r w:rsidRPr="00611289">
              <w:rPr>
                <w:rStyle w:val="CharStyle4"/>
                <w:color w:val="000000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3F5C7A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BB7E57" w:rsidRDefault="009A0B05" w:rsidP="007F3E1D">
            <w:pPr>
              <w:kinsoku w:val="0"/>
              <w:overflowPunct w:val="0"/>
              <w:spacing w:line="240" w:lineRule="auto"/>
              <w:ind w:firstLine="0"/>
              <w:jc w:val="left"/>
              <w:textAlignment w:val="baseline"/>
              <w:rPr>
                <w:szCs w:val="24"/>
              </w:rPr>
            </w:pPr>
            <w:r w:rsidRPr="00BB7E57">
              <w:rPr>
                <w:rStyle w:val="CharStyle4"/>
                <w:color w:val="000000"/>
                <w:sz w:val="24"/>
                <w:szCs w:val="24"/>
              </w:rPr>
              <w:t>Рекомендации по оптимизации питания населения пожилого и старческого возраста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BB7E57" w:rsidRDefault="009A0B0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B7E57">
              <w:rPr>
                <w:rStyle w:val="CharStyle4"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BB7E57" w:rsidRDefault="009A0B05" w:rsidP="00B02157">
            <w:pPr>
              <w:pStyle w:val="Style2"/>
              <w:shd w:val="clear" w:color="auto" w:fill="auto"/>
              <w:spacing w:after="0" w:line="240" w:lineRule="auto"/>
              <w:jc w:val="left"/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</w:pPr>
            <w:r w:rsidRPr="00BB7E57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Минобрнауки России;</w:t>
            </w:r>
          </w:p>
          <w:p w:rsidR="009A0B05" w:rsidRPr="00BB7E57" w:rsidRDefault="009A0B05" w:rsidP="00B02157">
            <w:pPr>
              <w:pStyle w:val="Style2"/>
              <w:shd w:val="clear" w:color="auto" w:fill="auto"/>
              <w:spacing w:after="0"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B7E57">
              <w:rPr>
                <w:rStyle w:val="CharStyle4"/>
                <w:rFonts w:ascii="Times New Roman" w:hAnsi="Times New Roman"/>
                <w:color w:val="000000"/>
                <w:sz w:val="24"/>
                <w:szCs w:val="24"/>
              </w:rPr>
              <w:t>ФГБУН «ФИЦ питания и биотехнологии»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BB7E57" w:rsidRDefault="00B02157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Style w:val="CharStyle4"/>
                <w:color w:val="000000"/>
                <w:sz w:val="24"/>
                <w:szCs w:val="24"/>
              </w:rPr>
              <w:t>Аналитически</w:t>
            </w:r>
            <w:r w:rsidR="009A0B05" w:rsidRPr="00BB7E57">
              <w:rPr>
                <w:rStyle w:val="CharStyle4"/>
                <w:color w:val="000000"/>
                <w:sz w:val="24"/>
                <w:szCs w:val="24"/>
              </w:rPr>
              <w:t xml:space="preserve">й отчет по результатам НИР, </w:t>
            </w:r>
            <w:r w:rsidR="009A0B05" w:rsidRPr="00BB7E57">
              <w:rPr>
                <w:szCs w:val="24"/>
              </w:rPr>
              <w:t>декабрь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BB7E57" w:rsidRDefault="009A0B05" w:rsidP="007F3E1D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BB7E57">
              <w:rPr>
                <w:rFonts w:eastAsia="Times New Roman"/>
                <w:bCs/>
                <w:szCs w:val="24"/>
                <w:lang w:eastAsia="ru-RU"/>
              </w:rPr>
              <w:t xml:space="preserve">Улучшение качества питания граждан </w:t>
            </w:r>
            <w:r w:rsidRPr="00BB7E57">
              <w:rPr>
                <w:szCs w:val="24"/>
              </w:rPr>
              <w:t>старшего поколения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3F5C7A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B02157" w:rsidRPr="00F94059" w:rsidTr="008C48EB">
        <w:trPr>
          <w:trHeight w:val="20"/>
        </w:trPr>
        <w:tc>
          <w:tcPr>
            <w:tcW w:w="15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157" w:rsidRDefault="00B02157" w:rsidP="007F3E1D">
            <w:pPr>
              <w:spacing w:line="240" w:lineRule="auto"/>
              <w:ind w:firstLine="0"/>
              <w:jc w:val="left"/>
              <w:rPr>
                <w:b/>
                <w:bCs/>
                <w:szCs w:val="24"/>
              </w:rPr>
            </w:pPr>
            <w:r w:rsidRPr="00AC4A6B">
              <w:rPr>
                <w:b/>
                <w:szCs w:val="24"/>
              </w:rPr>
              <w:t>Меры по повышению благополучия</w:t>
            </w:r>
            <w:r>
              <w:rPr>
                <w:b/>
                <w:szCs w:val="24"/>
              </w:rPr>
              <w:t xml:space="preserve"> граждан старшего </w:t>
            </w:r>
            <w:r w:rsidRPr="00B86668">
              <w:rPr>
                <w:b/>
                <w:szCs w:val="24"/>
              </w:rPr>
              <w:t>поколения</w:t>
            </w:r>
            <w:r w:rsidRPr="00B86668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и стимулированию</w:t>
            </w:r>
            <w:r w:rsidRPr="00B86668">
              <w:rPr>
                <w:b/>
                <w:bCs/>
                <w:szCs w:val="24"/>
              </w:rPr>
              <w:t xml:space="preserve"> их занятости</w:t>
            </w:r>
          </w:p>
          <w:p w:rsidR="00B02157" w:rsidRPr="00F325F9" w:rsidRDefault="00B02157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E564CA" w:rsidRDefault="009A0B05" w:rsidP="007F3E1D">
            <w:pPr>
              <w:shd w:val="clear" w:color="auto" w:fill="FFFFFF"/>
              <w:spacing w:line="240" w:lineRule="auto"/>
              <w:ind w:firstLine="0"/>
              <w:jc w:val="left"/>
              <w:rPr>
                <w:rStyle w:val="CharStyle4"/>
                <w:sz w:val="24"/>
                <w:szCs w:val="24"/>
              </w:rPr>
            </w:pPr>
            <w:r w:rsidRPr="00E564CA">
              <w:rPr>
                <w:rStyle w:val="CharStyle4"/>
                <w:sz w:val="24"/>
                <w:szCs w:val="24"/>
              </w:rPr>
              <w:t>Увеличение размера страховой пенсии по старости неработающих пенсионеров не ниже уровня инфляции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697B9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Ежегодно, начиная с 2021 г. 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spacing w:line="240" w:lineRule="auto"/>
              <w:ind w:firstLine="0"/>
              <w:jc w:val="left"/>
              <w:rPr>
                <w:color w:val="000000"/>
                <w:spacing w:val="-1"/>
                <w:szCs w:val="24"/>
              </w:rPr>
            </w:pPr>
            <w:r w:rsidRPr="00F94059">
              <w:rPr>
                <w:color w:val="000000"/>
                <w:spacing w:val="-1"/>
                <w:szCs w:val="24"/>
              </w:rPr>
              <w:t>Минтруд России,</w:t>
            </w:r>
          </w:p>
          <w:p w:rsidR="009A0B05" w:rsidRPr="00F94059" w:rsidRDefault="00697B95" w:rsidP="007F3E1D">
            <w:pPr>
              <w:spacing w:line="240" w:lineRule="auto"/>
              <w:ind w:firstLine="0"/>
              <w:jc w:val="left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1"/>
                <w:szCs w:val="24"/>
              </w:rPr>
              <w:t>Пенсионный фонд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697B9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 xml:space="preserve">Федеральный закон о </w:t>
            </w:r>
            <w:r w:rsidRPr="00697B95">
              <w:rPr>
                <w:rFonts w:eastAsia="Times New Roman"/>
                <w:bCs/>
                <w:szCs w:val="24"/>
                <w:lang w:eastAsia="ru-RU" w:bidi="ru-RU"/>
              </w:rPr>
              <w:t>бюджете Пенсионного фонда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1A3D80" w:rsidRDefault="009A0B05" w:rsidP="007F3E1D">
            <w:pPr>
              <w:spacing w:line="240" w:lineRule="auto"/>
              <w:ind w:firstLine="0"/>
              <w:jc w:val="left"/>
              <w:rPr>
                <w:color w:val="000000"/>
                <w:szCs w:val="24"/>
                <w:shd w:val="clear" w:color="auto" w:fill="FFFFFF"/>
              </w:rPr>
            </w:pPr>
            <w:r w:rsidRPr="00254EFA">
              <w:rPr>
                <w:rStyle w:val="CharStyle9"/>
                <w:color w:val="000000"/>
                <w:sz w:val="24"/>
                <w:szCs w:val="24"/>
              </w:rPr>
              <w:t>Увеличение уровня пенсии для неработающих пенсионеров к 2024 году до 20 тысяч рублей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F325F9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697B9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95" w:rsidRPr="00F94059" w:rsidRDefault="00697B9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95" w:rsidRPr="00E564CA" w:rsidRDefault="00697B95" w:rsidP="00697B95">
            <w:pPr>
              <w:shd w:val="clear" w:color="auto" w:fill="FFFFFF"/>
              <w:spacing w:line="240" w:lineRule="auto"/>
              <w:ind w:firstLine="0"/>
              <w:jc w:val="left"/>
              <w:rPr>
                <w:rStyle w:val="CharStyle4"/>
                <w:sz w:val="24"/>
                <w:szCs w:val="24"/>
              </w:rPr>
            </w:pPr>
            <w:r>
              <w:rPr>
                <w:rStyle w:val="CharStyle4"/>
                <w:sz w:val="24"/>
                <w:szCs w:val="24"/>
              </w:rPr>
              <w:t>Выплата пенсий по государственному пенсионному обеспечению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95" w:rsidRPr="00F94059" w:rsidRDefault="00697B9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Ежегодно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95" w:rsidRPr="00F94059" w:rsidRDefault="00697B95" w:rsidP="007F3E1D">
            <w:pPr>
              <w:spacing w:line="240" w:lineRule="auto"/>
              <w:ind w:firstLine="0"/>
              <w:jc w:val="left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1"/>
                <w:szCs w:val="24"/>
              </w:rPr>
              <w:t>Пенсионный фонд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95" w:rsidRDefault="00697B95" w:rsidP="00697B9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 xml:space="preserve">Федеральный закон о </w:t>
            </w:r>
            <w:r w:rsidRPr="00697B95">
              <w:rPr>
                <w:rFonts w:eastAsia="Times New Roman"/>
                <w:bCs/>
                <w:szCs w:val="24"/>
                <w:lang w:eastAsia="ru-RU" w:bidi="ru-RU"/>
              </w:rPr>
              <w:t>бюджете Пенсионного фонда Российской Федерации</w:t>
            </w:r>
            <w:r>
              <w:rPr>
                <w:rFonts w:eastAsia="Times New Roman"/>
                <w:bCs/>
                <w:szCs w:val="24"/>
                <w:lang w:eastAsia="ru-RU" w:bidi="ru-RU"/>
              </w:rPr>
              <w:t>, постановление Правительства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95" w:rsidRPr="009B28BC" w:rsidRDefault="00697B9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Увеличение уровня пенсии пенсионеров получателей пенсий по государственному пенсионному обеспечению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95" w:rsidRPr="00F325F9" w:rsidRDefault="00697B9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697B9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95" w:rsidRPr="00F94059" w:rsidRDefault="00697B9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95" w:rsidRDefault="00697B95" w:rsidP="00697B95">
            <w:pPr>
              <w:shd w:val="clear" w:color="auto" w:fill="FFFFFF"/>
              <w:spacing w:line="240" w:lineRule="auto"/>
              <w:ind w:firstLine="0"/>
              <w:jc w:val="left"/>
              <w:rPr>
                <w:rStyle w:val="CharStyle4"/>
                <w:sz w:val="24"/>
                <w:szCs w:val="24"/>
              </w:rPr>
            </w:pPr>
            <w:r>
              <w:rPr>
                <w:rStyle w:val="CharStyle4"/>
                <w:sz w:val="24"/>
                <w:szCs w:val="24"/>
              </w:rPr>
              <w:t>Установление федеральной социальной доплаты к пенсии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95" w:rsidRDefault="00697B9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Ежегодно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95" w:rsidRDefault="00697B95" w:rsidP="007F3E1D">
            <w:pPr>
              <w:spacing w:line="240" w:lineRule="auto"/>
              <w:ind w:firstLine="0"/>
              <w:jc w:val="left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1"/>
                <w:szCs w:val="24"/>
              </w:rPr>
              <w:t>Пенсионный фонд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95" w:rsidRDefault="00697B95" w:rsidP="00697B9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 xml:space="preserve">Федеральный закон о </w:t>
            </w:r>
            <w:r w:rsidRPr="00697B95">
              <w:rPr>
                <w:rFonts w:eastAsia="Times New Roman"/>
                <w:bCs/>
                <w:szCs w:val="24"/>
                <w:lang w:eastAsia="ru-RU" w:bidi="ru-RU"/>
              </w:rPr>
              <w:t>бюджете Пенсионного фонда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95" w:rsidRDefault="00697B9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Повышение финансового обеспечения граждан старшего поколения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95" w:rsidRPr="00F325F9" w:rsidRDefault="00697B9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E564CA" w:rsidRDefault="00697B95" w:rsidP="00697B95">
            <w:pPr>
              <w:shd w:val="clear" w:color="auto" w:fill="FFFFFF"/>
              <w:spacing w:line="240" w:lineRule="auto"/>
              <w:ind w:firstLine="0"/>
              <w:jc w:val="left"/>
              <w:rPr>
                <w:rStyle w:val="CharStyle4"/>
                <w:sz w:val="24"/>
                <w:szCs w:val="24"/>
              </w:rPr>
            </w:pPr>
            <w:r>
              <w:rPr>
                <w:rStyle w:val="CharStyle4"/>
                <w:sz w:val="24"/>
                <w:szCs w:val="24"/>
              </w:rPr>
              <w:t>Установление региональной социальной доплаты к пенсии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697B9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Ежегодно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pacing w:line="240" w:lineRule="auto"/>
              <w:ind w:firstLine="0"/>
              <w:jc w:val="left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1"/>
                <w:szCs w:val="24"/>
              </w:rPr>
              <w:t>органы исполнительной власти субъектов Российской Федерации</w:t>
            </w:r>
          </w:p>
          <w:p w:rsidR="009A0B05" w:rsidRPr="00F94059" w:rsidRDefault="009A0B05" w:rsidP="007F3E1D">
            <w:pPr>
              <w:spacing w:line="240" w:lineRule="auto"/>
              <w:ind w:firstLine="0"/>
              <w:jc w:val="left"/>
              <w:rPr>
                <w:color w:val="000000"/>
                <w:spacing w:val="-1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697B9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 xml:space="preserve">Закон субъекта Российской Федерации о бюджете субъекта Российской Федерации и федеральный закон о федеральном бюджете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9B28BC" w:rsidRDefault="009A0B05" w:rsidP="00697B95">
            <w:pPr>
              <w:spacing w:line="240" w:lineRule="auto"/>
              <w:ind w:firstLine="0"/>
              <w:jc w:val="left"/>
              <w:rPr>
                <w:rStyle w:val="CharStyle7"/>
                <w:bCs/>
                <w:sz w:val="24"/>
                <w:szCs w:val="24"/>
              </w:rPr>
            </w:pPr>
            <w:r w:rsidRPr="009B28BC">
              <w:rPr>
                <w:rStyle w:val="CharStyle7"/>
                <w:bCs/>
                <w:color w:val="000000"/>
                <w:sz w:val="24"/>
                <w:szCs w:val="24"/>
              </w:rPr>
              <w:t>Повышение финансового обеспеч</w:t>
            </w:r>
            <w:r w:rsidR="00697B95">
              <w:rPr>
                <w:rStyle w:val="CharStyle7"/>
                <w:bCs/>
                <w:color w:val="000000"/>
                <w:sz w:val="24"/>
                <w:szCs w:val="24"/>
              </w:rPr>
              <w:t>ения граждан старшего поколения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F325F9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697B9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95" w:rsidRPr="00F94059" w:rsidRDefault="00697B9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95" w:rsidRDefault="00697B95" w:rsidP="00697B95">
            <w:pPr>
              <w:shd w:val="clear" w:color="auto" w:fill="FFFFFF"/>
              <w:spacing w:line="240" w:lineRule="auto"/>
              <w:ind w:firstLine="0"/>
              <w:jc w:val="left"/>
              <w:rPr>
                <w:rStyle w:val="CharStyle4"/>
                <w:sz w:val="24"/>
                <w:szCs w:val="24"/>
              </w:rPr>
            </w:pPr>
            <w:r>
              <w:rPr>
                <w:rStyle w:val="CharStyle4"/>
                <w:sz w:val="24"/>
                <w:szCs w:val="24"/>
              </w:rPr>
              <w:t xml:space="preserve">Осуществление компенсационных выплат неработающим трудоспособным лицам, </w:t>
            </w:r>
            <w:r w:rsidR="00E57447">
              <w:rPr>
                <w:rStyle w:val="CharStyle4"/>
                <w:sz w:val="24"/>
                <w:szCs w:val="24"/>
              </w:rPr>
              <w:t>осуществляющим</w:t>
            </w:r>
            <w:r>
              <w:rPr>
                <w:rStyle w:val="CharStyle4"/>
                <w:sz w:val="24"/>
                <w:szCs w:val="24"/>
              </w:rPr>
              <w:t xml:space="preserve"> уход за нетрудоспособными гражданами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95" w:rsidRDefault="00E57447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Ежегодно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95" w:rsidRDefault="00E57447" w:rsidP="007F3E1D">
            <w:pPr>
              <w:spacing w:line="240" w:lineRule="auto"/>
              <w:ind w:firstLine="0"/>
              <w:jc w:val="left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1"/>
                <w:szCs w:val="24"/>
              </w:rPr>
              <w:t>Пенсионный фонд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95" w:rsidRDefault="00E57447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 xml:space="preserve">Федеральный закон о </w:t>
            </w:r>
            <w:r w:rsidRPr="00697B95">
              <w:rPr>
                <w:rFonts w:eastAsia="Times New Roman"/>
                <w:bCs/>
                <w:szCs w:val="24"/>
                <w:lang w:eastAsia="ru-RU" w:bidi="ru-RU"/>
              </w:rPr>
              <w:t>бюджете Пенсионного фонда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95" w:rsidRPr="009B28BC" w:rsidRDefault="00E57447" w:rsidP="00697B95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 xml:space="preserve">Усиление социальной защищенности нетрудоспособных граждан 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95" w:rsidRPr="00F325F9" w:rsidRDefault="00697B9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E57447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47" w:rsidRPr="00F94059" w:rsidRDefault="00E57447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47" w:rsidRDefault="00E57447" w:rsidP="00697B95">
            <w:pPr>
              <w:shd w:val="clear" w:color="auto" w:fill="FFFFFF"/>
              <w:spacing w:line="240" w:lineRule="auto"/>
              <w:ind w:firstLine="0"/>
              <w:jc w:val="left"/>
              <w:rPr>
                <w:rStyle w:val="CharStyle4"/>
                <w:sz w:val="24"/>
                <w:szCs w:val="24"/>
              </w:rPr>
            </w:pPr>
            <w:r>
              <w:rPr>
                <w:rStyle w:val="CharStyle4"/>
                <w:sz w:val="24"/>
                <w:szCs w:val="24"/>
              </w:rPr>
              <w:t>Выплата компенсации расходов на оплату стоимости проезда пенсионерам, являющимся получателями страховой пенсии по старости (с учетом фиксированной выплаты к страховой пенсии по старости) или страховой пенсии по инвалидности, к месту отдыха на территории Российской Федерации и обратно один раз в два года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47" w:rsidRDefault="00CB5E3D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47" w:rsidRDefault="00CB5E3D" w:rsidP="007F3E1D">
            <w:pPr>
              <w:spacing w:line="240" w:lineRule="auto"/>
              <w:ind w:firstLine="0"/>
              <w:jc w:val="left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1"/>
                <w:szCs w:val="24"/>
              </w:rPr>
              <w:t>Пенсионный фонд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47" w:rsidRDefault="00CB5E3D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>
              <w:rPr>
                <w:rFonts w:eastAsia="Times New Roman"/>
                <w:bCs/>
                <w:szCs w:val="24"/>
                <w:lang w:eastAsia="ru-RU" w:bidi="ru-RU"/>
              </w:rPr>
              <w:t xml:space="preserve">Федеральный закон о </w:t>
            </w:r>
            <w:r w:rsidRPr="00697B95">
              <w:rPr>
                <w:rFonts w:eastAsia="Times New Roman"/>
                <w:bCs/>
                <w:szCs w:val="24"/>
                <w:lang w:eastAsia="ru-RU" w:bidi="ru-RU"/>
              </w:rPr>
              <w:t>бюджете Пенсионного фонда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47" w:rsidRDefault="00CB5E3D" w:rsidP="00697B95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Усиление социальной защищенности нетрудоспособных граждан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47" w:rsidRPr="00F325F9" w:rsidRDefault="00E57447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1374C5" w:rsidRDefault="009A0B05" w:rsidP="007F3E1D">
            <w:pPr>
              <w:shd w:val="clear" w:color="auto" w:fill="FFFFFF"/>
              <w:spacing w:line="240" w:lineRule="auto"/>
              <w:ind w:firstLine="0"/>
              <w:jc w:val="left"/>
              <w:rPr>
                <w:szCs w:val="24"/>
              </w:rPr>
            </w:pPr>
            <w:r w:rsidRPr="001374C5">
              <w:rPr>
                <w:color w:val="000000"/>
                <w:szCs w:val="24"/>
              </w:rPr>
              <w:t>Реализация мероприятий по антидискриминационной политике в отношении лиц предпенсионного и пенсионного возраста на рынке труда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B02157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94059">
              <w:rPr>
                <w:rFonts w:eastAsia="Times New Roman"/>
                <w:bCs/>
                <w:szCs w:val="24"/>
                <w:lang w:eastAsia="ru-RU"/>
              </w:rPr>
              <w:t>2021</w:t>
            </w:r>
            <w:r>
              <w:rPr>
                <w:rFonts w:eastAsia="Times New Roman"/>
                <w:bCs/>
                <w:szCs w:val="24"/>
                <w:lang w:eastAsia="ru-RU"/>
              </w:rPr>
              <w:t>-2025 г.</w:t>
            </w:r>
            <w:r w:rsidRPr="00F94059">
              <w:rPr>
                <w:rFonts w:eastAsia="Times New Roman"/>
                <w:bCs/>
                <w:szCs w:val="24"/>
                <w:lang w:eastAsia="ru-RU"/>
              </w:rPr>
              <w:t>г.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B02157">
            <w:pPr>
              <w:spacing w:line="240" w:lineRule="auto"/>
              <w:ind w:firstLine="0"/>
              <w:rPr>
                <w:color w:val="000000"/>
                <w:spacing w:val="-1"/>
                <w:szCs w:val="24"/>
              </w:rPr>
            </w:pPr>
            <w:r w:rsidRPr="00F94059">
              <w:rPr>
                <w:color w:val="000000"/>
                <w:spacing w:val="-1"/>
                <w:szCs w:val="24"/>
              </w:rPr>
              <w:t>Минтруд России,</w:t>
            </w:r>
          </w:p>
          <w:p w:rsidR="009A0B05" w:rsidRDefault="009A0B05" w:rsidP="00B02157">
            <w:pPr>
              <w:spacing w:line="240" w:lineRule="auto"/>
              <w:ind w:firstLine="0"/>
              <w:jc w:val="left"/>
              <w:rPr>
                <w:color w:val="000000"/>
                <w:spacing w:val="-1"/>
                <w:szCs w:val="24"/>
              </w:rPr>
            </w:pPr>
            <w:r w:rsidRPr="00F94059">
              <w:rPr>
                <w:color w:val="000000"/>
                <w:spacing w:val="-1"/>
                <w:szCs w:val="24"/>
              </w:rPr>
              <w:t>органы исполнительной власти субъектов Российской Федерации</w:t>
            </w:r>
          </w:p>
          <w:p w:rsidR="00B02157" w:rsidRPr="00F94059" w:rsidRDefault="00B02157" w:rsidP="00B0215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94059">
              <w:rPr>
                <w:rFonts w:eastAsia="Times New Roman"/>
                <w:bCs/>
                <w:szCs w:val="24"/>
                <w:lang w:eastAsia="ru-RU" w:bidi="ru-RU"/>
              </w:rPr>
              <w:t>Информационные 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pacing w:val="-1"/>
                <w:szCs w:val="24"/>
              </w:rPr>
            </w:pPr>
            <w:r w:rsidRPr="000B3F7B">
              <w:rPr>
                <w:color w:val="000000"/>
                <w:spacing w:val="-1"/>
                <w:szCs w:val="24"/>
              </w:rPr>
              <w:t>Сохранение рабочих мест для работников старших возрастных</w:t>
            </w:r>
            <w:r>
              <w:rPr>
                <w:color w:val="000000"/>
                <w:spacing w:val="-1"/>
                <w:szCs w:val="24"/>
              </w:rPr>
              <w:t xml:space="preserve"> </w:t>
            </w:r>
            <w:r w:rsidRPr="000B3F7B">
              <w:rPr>
                <w:color w:val="000000"/>
                <w:spacing w:val="-1"/>
                <w:szCs w:val="24"/>
              </w:rPr>
              <w:t>групп, увеличение доли трудоустроенных</w:t>
            </w:r>
          </w:p>
          <w:p w:rsidR="009A0B05" w:rsidRPr="000B3F7B" w:rsidRDefault="009A0B05" w:rsidP="007F3E1D">
            <w:pPr>
              <w:shd w:val="clear" w:color="auto" w:fill="FFFFFF"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F325F9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B02157" w:rsidRPr="00F94059" w:rsidTr="002B74FF">
        <w:trPr>
          <w:trHeight w:val="391"/>
        </w:trPr>
        <w:tc>
          <w:tcPr>
            <w:tcW w:w="15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157" w:rsidRDefault="00B02157" w:rsidP="002B74FF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4"/>
                <w:b/>
                <w:sz w:val="24"/>
                <w:szCs w:val="24"/>
              </w:rPr>
              <w:t>Мероприятия</w:t>
            </w:r>
            <w:r w:rsidR="002B74FF">
              <w:rPr>
                <w:rStyle w:val="CharStyle4"/>
                <w:b/>
                <w:sz w:val="24"/>
                <w:szCs w:val="24"/>
              </w:rPr>
              <w:t>,</w:t>
            </w:r>
            <w:r w:rsidRPr="00E564CA">
              <w:rPr>
                <w:rStyle w:val="CharStyle4"/>
                <w:b/>
                <w:sz w:val="24"/>
                <w:szCs w:val="24"/>
              </w:rPr>
              <w:t xml:space="preserve"> </w:t>
            </w:r>
            <w:r w:rsidR="002B74FF">
              <w:rPr>
                <w:rStyle w:val="CharStyle4"/>
                <w:b/>
                <w:sz w:val="24"/>
                <w:szCs w:val="24"/>
              </w:rPr>
              <w:t xml:space="preserve">направленные на </w:t>
            </w:r>
            <w:r w:rsidR="002B74FF">
              <w:rPr>
                <w:rFonts w:eastAsiaTheme="minorHAnsi"/>
                <w:b/>
                <w:szCs w:val="24"/>
              </w:rPr>
              <w:t>развитие</w:t>
            </w:r>
            <w:r w:rsidRPr="0027539E">
              <w:rPr>
                <w:rFonts w:eastAsiaTheme="minorHAnsi"/>
                <w:b/>
                <w:szCs w:val="24"/>
              </w:rPr>
              <w:t xml:space="preserve"> общества с учетом интересов, потребностей и возможностей граждан старшего поколения</w:t>
            </w: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36434A" w:rsidRDefault="009A0B05" w:rsidP="00B02157">
            <w:pPr>
              <w:autoSpaceDE w:val="0"/>
              <w:autoSpaceDN w:val="0"/>
              <w:spacing w:line="240" w:lineRule="auto"/>
              <w:ind w:firstLine="0"/>
              <w:jc w:val="left"/>
              <w:rPr>
                <w:szCs w:val="24"/>
              </w:rPr>
            </w:pPr>
            <w:r w:rsidRPr="0036434A">
              <w:rPr>
                <w:szCs w:val="24"/>
              </w:rPr>
              <w:t>Осуществление информационной п</w:t>
            </w:r>
            <w:r>
              <w:rPr>
                <w:szCs w:val="24"/>
              </w:rPr>
              <w:t>оддержки Международного форума "</w:t>
            </w:r>
            <w:r w:rsidRPr="0036434A">
              <w:rPr>
                <w:szCs w:val="24"/>
              </w:rPr>
              <w:t>Старшее поколе</w:t>
            </w:r>
            <w:r>
              <w:rPr>
                <w:szCs w:val="24"/>
              </w:rPr>
              <w:t>ние", Национальной конференции «Общество для всех возрастов», социального проекта «50 плюс»</w:t>
            </w:r>
          </w:p>
          <w:p w:rsidR="009A0B05" w:rsidRDefault="009A0B05" w:rsidP="007F3E1D">
            <w:pPr>
              <w:autoSpaceDE w:val="0"/>
              <w:autoSpaceDN w:val="0"/>
              <w:spacing w:line="240" w:lineRule="auto"/>
              <w:ind w:firstLine="0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9952DE" w:rsidRDefault="002B74FF" w:rsidP="007F3E1D">
            <w:pPr>
              <w:spacing w:line="240" w:lineRule="auto"/>
              <w:ind w:firstLine="0"/>
              <w:jc w:val="center"/>
              <w:rPr>
                <w:rStyle w:val="CharStyle7"/>
                <w:sz w:val="24"/>
                <w:szCs w:val="24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ежегодно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7F3E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Минтруд России,</w:t>
            </w:r>
          </w:p>
          <w:p w:rsidR="009A0B05" w:rsidRDefault="009A0B05" w:rsidP="007F3E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Минздрав России,</w:t>
            </w:r>
          </w:p>
          <w:p w:rsidR="009A0B05" w:rsidRDefault="009A0B05" w:rsidP="007F3E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Минобрнауки России,</w:t>
            </w:r>
          </w:p>
          <w:p w:rsidR="009A0B05" w:rsidRPr="008E2143" w:rsidRDefault="008E2143" w:rsidP="008E21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Cs w:val="24"/>
              </w:rPr>
              <w:t>Минкультуры России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9952DE" w:rsidRDefault="002B74FF" w:rsidP="007F3E1D">
            <w:pPr>
              <w:spacing w:line="240" w:lineRule="auto"/>
              <w:ind w:firstLine="0"/>
              <w:jc w:val="center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И</w:t>
            </w:r>
            <w:r w:rsidR="009A0B05">
              <w:rPr>
                <w:rStyle w:val="CharStyle7"/>
                <w:bCs/>
                <w:color w:val="000000"/>
                <w:sz w:val="24"/>
                <w:szCs w:val="24"/>
              </w:rPr>
              <w:t>нформационные 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2B74FF" w:rsidP="007F3E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</w:t>
            </w:r>
            <w:r w:rsidR="009A0B05">
              <w:rPr>
                <w:rFonts w:eastAsiaTheme="minorHAnsi"/>
                <w:szCs w:val="24"/>
              </w:rPr>
              <w:t>нформационная поддержка Международного форума "Старшее поколение", Национальной конференции "Общество для всех возрастов", социального проекта "50 плюс"</w:t>
            </w:r>
          </w:p>
          <w:p w:rsidR="009A0B05" w:rsidRPr="009952DE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F325F9" w:rsidRDefault="009A0B05" w:rsidP="007F3E1D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9A0B05" w:rsidRPr="007F3E1D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7F3E1D" w:rsidRDefault="009A0B05" w:rsidP="007F3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7F3E1D" w:rsidRDefault="009A0B05" w:rsidP="007F3E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F3E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Повышение информированности граждан по вопросам охраны здоровья старшего поколения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7F3E1D" w:rsidRDefault="009A0B05" w:rsidP="007F3E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7F3E1D" w:rsidRDefault="009A0B05" w:rsidP="007F3E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F3E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Минздрав России, органы исполнительной власти субъектов Российской Федерации,</w:t>
            </w:r>
          </w:p>
          <w:p w:rsidR="009A0B05" w:rsidRPr="007F3E1D" w:rsidRDefault="009A0B05" w:rsidP="007F3E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F3E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некоммерческие общественные организации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2B74FF" w:rsidRDefault="002B74FF" w:rsidP="007F3E1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B74F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7F3E1D" w:rsidRDefault="002B74FF" w:rsidP="007F3E1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="009A0B05" w:rsidRPr="007F3E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ривлечение внимания гражданского общества к решению проблем граждан старшего поколения, популяризация </w:t>
            </w:r>
            <w:r w:rsidR="009A0B05" w:rsidRPr="007F3E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потенциала и достижений геронтологии и гериатрии как современных направлений медицины, способствующих продлению периода активного долголетия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7F3E1D" w:rsidRDefault="009A0B05" w:rsidP="007F3E1D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A0B05" w:rsidRPr="007F3E1D" w:rsidTr="009A0B05">
        <w:trPr>
          <w:trHeight w:val="18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7F3E1D" w:rsidRDefault="009A0B05" w:rsidP="009A0B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610EE" w:rsidRDefault="009A0B05" w:rsidP="009A0B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E7786F">
              <w:rPr>
                <w:rStyle w:val="CharStyle7"/>
                <w:bCs/>
                <w:color w:val="000000"/>
                <w:sz w:val="24"/>
                <w:szCs w:val="24"/>
              </w:rPr>
              <w:t>Проведение форума-презентации лучших практик субъектов Российской Федерации по доступности услуг культуры для граждан старшего поколения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610EE" w:rsidRDefault="002B74FF" w:rsidP="009A0B0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9A0B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Минкультуры России,</w:t>
            </w:r>
          </w:p>
          <w:p w:rsidR="009A0B05" w:rsidRPr="00F610EE" w:rsidRDefault="009A0B05" w:rsidP="009A0B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органы</w:t>
            </w:r>
            <w:r w:rsidRPr="00F610EE">
              <w:rPr>
                <w:rStyle w:val="CharStyle7"/>
                <w:bCs/>
                <w:color w:val="000000"/>
                <w:sz w:val="24"/>
                <w:szCs w:val="24"/>
              </w:rPr>
              <w:t xml:space="preserve"> исполнительной власти субъектов Российской Федерации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325F9" w:rsidRDefault="009A0B05" w:rsidP="009A0B0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Cs w:val="24"/>
                <w:lang w:eastAsia="ru-RU" w:bidi="ru-RU"/>
              </w:rPr>
            </w:pPr>
            <w:r w:rsidRPr="00F325F9">
              <w:rPr>
                <w:rFonts w:eastAsia="Times New Roman"/>
                <w:bCs/>
                <w:szCs w:val="24"/>
                <w:lang w:eastAsia="ru-RU" w:bidi="ru-RU"/>
              </w:rPr>
              <w:t>Отчет в Минтруд России, 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2B74FF" w:rsidP="009A0B05">
            <w:pPr>
              <w:spacing w:line="240" w:lineRule="auto"/>
              <w:ind w:firstLine="0"/>
              <w:jc w:val="left"/>
              <w:rPr>
                <w:color w:val="000000"/>
                <w:szCs w:val="24"/>
                <w:lang w:bidi="ru-RU"/>
              </w:rPr>
            </w:pPr>
            <w:r>
              <w:rPr>
                <w:bCs/>
                <w:color w:val="000000"/>
                <w:szCs w:val="24"/>
                <w:lang w:bidi="ru-RU"/>
              </w:rPr>
              <w:t>С</w:t>
            </w:r>
            <w:r w:rsidR="009A0B05" w:rsidRPr="00F325F9">
              <w:rPr>
                <w:bCs/>
                <w:color w:val="000000"/>
                <w:szCs w:val="24"/>
                <w:lang w:bidi="ru-RU"/>
              </w:rPr>
              <w:t xml:space="preserve">овершенствование обеспечения доступа граждан старшего поколения к </w:t>
            </w:r>
            <w:r w:rsidR="009A0B05">
              <w:rPr>
                <w:bCs/>
                <w:color w:val="000000"/>
                <w:szCs w:val="24"/>
                <w:lang w:bidi="ru-RU"/>
              </w:rPr>
              <w:t>учреждениям культуры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7F3E1D" w:rsidRDefault="009A0B05" w:rsidP="009A0B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9A0B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9A0B05">
            <w:pPr>
              <w:shd w:val="clear" w:color="auto" w:fill="FFFFFF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 w:rsidRPr="00723BC2">
              <w:t>Подготовка ежегодного доклада</w:t>
            </w:r>
            <w:r w:rsidRPr="00723BC2">
              <w:rPr>
                <w:szCs w:val="24"/>
              </w:rPr>
              <w:t xml:space="preserve"> о результатах комплексного мониторинга социально-экономического положения пожилых людей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723BC2" w:rsidRDefault="009A0B05" w:rsidP="009A0B05">
            <w:pPr>
              <w:spacing w:line="240" w:lineRule="auto"/>
              <w:ind w:firstLine="0"/>
              <w:jc w:val="center"/>
              <w:rPr>
                <w:rStyle w:val="CharStyle7"/>
                <w:sz w:val="24"/>
                <w:szCs w:val="24"/>
              </w:rPr>
            </w:pPr>
            <w:r>
              <w:rPr>
                <w:rStyle w:val="CharStyle7"/>
                <w:sz w:val="24"/>
                <w:szCs w:val="24"/>
              </w:rPr>
              <w:t>ежегодно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364563" w:rsidP="009A0B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Минтруд России, </w:t>
            </w:r>
          </w:p>
          <w:p w:rsidR="00364563" w:rsidRPr="00364563" w:rsidRDefault="00364563" w:rsidP="009A0B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Style w:val="CharStyle7"/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Cs w:val="24"/>
              </w:rPr>
              <w:t>заинтересованные федеральные органы исполнительной власти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9A0B05">
            <w:pPr>
              <w:spacing w:line="240" w:lineRule="auto"/>
              <w:ind w:firstLine="0"/>
              <w:jc w:val="center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Доклад в Комиссию</w:t>
            </w:r>
            <w:r w:rsidRPr="00016604">
              <w:rPr>
                <w:rStyle w:val="CharStyle7"/>
                <w:bCs/>
                <w:color w:val="000000"/>
                <w:sz w:val="24"/>
                <w:szCs w:val="24"/>
              </w:rPr>
              <w:t xml:space="preserve"> при Президенте Российской Федерации по делам ветеранов</w:t>
            </w:r>
            <w:r>
              <w:rPr>
                <w:rStyle w:val="CharStyle7"/>
                <w:bCs/>
                <w:color w:val="000000"/>
                <w:sz w:val="24"/>
                <w:szCs w:val="24"/>
              </w:rPr>
              <w:t xml:space="preserve"> и размещение на официальном сайте Минтруда России</w:t>
            </w:r>
          </w:p>
          <w:p w:rsidR="009A0B05" w:rsidRDefault="009A0B05" w:rsidP="009A0B05">
            <w:pPr>
              <w:spacing w:line="240" w:lineRule="auto"/>
              <w:ind w:firstLine="0"/>
              <w:jc w:val="center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2B74FF" w:rsidP="009A0B05">
            <w:pPr>
              <w:spacing w:line="240" w:lineRule="auto"/>
              <w:ind w:firstLine="0"/>
              <w:jc w:val="left"/>
              <w:rPr>
                <w:rStyle w:val="CharStyle7"/>
                <w:sz w:val="24"/>
                <w:szCs w:val="24"/>
              </w:rPr>
            </w:pPr>
            <w:r>
              <w:rPr>
                <w:rStyle w:val="CharStyle7"/>
                <w:sz w:val="24"/>
                <w:szCs w:val="24"/>
              </w:rPr>
              <w:t>И</w:t>
            </w:r>
            <w:r w:rsidR="009A0B05">
              <w:rPr>
                <w:rStyle w:val="CharStyle7"/>
                <w:sz w:val="24"/>
                <w:szCs w:val="24"/>
              </w:rPr>
              <w:t xml:space="preserve">нформационное освещение </w:t>
            </w:r>
            <w:r w:rsidR="009A0B05" w:rsidRPr="00016604">
              <w:rPr>
                <w:rStyle w:val="CharStyle7"/>
                <w:sz w:val="24"/>
                <w:szCs w:val="24"/>
              </w:rPr>
              <w:t>проводимого мониторинга социально-экономического положения граждан пожилого возраста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F325F9" w:rsidRDefault="009A0B05" w:rsidP="009A0B05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  <w:tr w:rsidR="009A0B05" w:rsidRPr="00F94059" w:rsidTr="009A0B0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Pr="00F94059" w:rsidRDefault="009A0B05" w:rsidP="009A0B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9A0B05">
            <w:pPr>
              <w:shd w:val="clear" w:color="auto" w:fill="FFFFFF"/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Отбор лучших практик активного долголетия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9A0B05">
            <w:pPr>
              <w:spacing w:line="240" w:lineRule="auto"/>
              <w:ind w:firstLine="0"/>
              <w:jc w:val="center"/>
              <w:rPr>
                <w:rStyle w:val="CharStyle7"/>
                <w:sz w:val="24"/>
                <w:szCs w:val="24"/>
              </w:rPr>
            </w:pPr>
            <w:r w:rsidRPr="00723BC2">
              <w:rPr>
                <w:rStyle w:val="CharStyle7"/>
                <w:sz w:val="24"/>
                <w:szCs w:val="24"/>
              </w:rPr>
              <w:t>ежегодно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473C1B" w:rsidP="009A0B05">
            <w:pPr>
              <w:spacing w:line="240" w:lineRule="auto"/>
              <w:ind w:firstLine="0"/>
              <w:jc w:val="left"/>
              <w:rPr>
                <w:rStyle w:val="CharStyle7"/>
                <w:sz w:val="24"/>
                <w:szCs w:val="24"/>
              </w:rPr>
            </w:pPr>
            <w:r>
              <w:rPr>
                <w:rStyle w:val="CharStyle7"/>
                <w:sz w:val="24"/>
                <w:szCs w:val="24"/>
              </w:rPr>
              <w:t>АНО «Национальные приоритеты»</w:t>
            </w:r>
          </w:p>
          <w:p w:rsidR="009A0B05" w:rsidRDefault="009A0B05" w:rsidP="009A0B05">
            <w:pPr>
              <w:spacing w:line="240" w:lineRule="auto"/>
              <w:ind w:firstLine="0"/>
              <w:jc w:val="left"/>
              <w:rPr>
                <w:rStyle w:val="CharStyle7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9A0B05" w:rsidP="009A0B05">
            <w:pPr>
              <w:spacing w:line="240" w:lineRule="auto"/>
              <w:ind w:firstLine="0"/>
              <w:jc w:val="center"/>
              <w:rPr>
                <w:rStyle w:val="CharStyle7"/>
                <w:bCs/>
                <w:color w:val="000000"/>
                <w:sz w:val="24"/>
                <w:szCs w:val="24"/>
              </w:rPr>
            </w:pPr>
            <w:r>
              <w:rPr>
                <w:rStyle w:val="CharStyle7"/>
                <w:bCs/>
                <w:color w:val="000000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B05" w:rsidRDefault="002B74FF" w:rsidP="009A0B05">
            <w:pPr>
              <w:spacing w:line="240" w:lineRule="auto"/>
              <w:ind w:firstLine="0"/>
              <w:jc w:val="left"/>
              <w:rPr>
                <w:rStyle w:val="CharStyle7"/>
                <w:sz w:val="24"/>
                <w:szCs w:val="24"/>
              </w:rPr>
            </w:pPr>
            <w:r>
              <w:rPr>
                <w:rStyle w:val="CharStyle7"/>
                <w:sz w:val="24"/>
                <w:szCs w:val="24"/>
              </w:rPr>
              <w:t>Р</w:t>
            </w:r>
            <w:r w:rsidR="009A0B05">
              <w:rPr>
                <w:rStyle w:val="CharStyle7"/>
                <w:sz w:val="24"/>
                <w:szCs w:val="24"/>
              </w:rPr>
              <w:t xml:space="preserve">азвитие и распространение в субъектах Российской Федерации концепции активного долголетия, выявление и тиражирование лучших практик работы для старшего поколения 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05" w:rsidRPr="00F325F9" w:rsidRDefault="009A0B05" w:rsidP="009A0B05">
            <w:pPr>
              <w:spacing w:line="240" w:lineRule="auto"/>
              <w:ind w:firstLine="0"/>
              <w:jc w:val="left"/>
              <w:rPr>
                <w:rStyle w:val="CharStyle7"/>
                <w:bCs/>
                <w:color w:val="000000"/>
                <w:sz w:val="24"/>
                <w:szCs w:val="24"/>
              </w:rPr>
            </w:pPr>
          </w:p>
        </w:tc>
      </w:tr>
    </w:tbl>
    <w:p w:rsidR="00CB2AEB" w:rsidRPr="00BB7E57" w:rsidRDefault="00CB2AEB" w:rsidP="00EE75C5">
      <w:pPr>
        <w:rPr>
          <w:szCs w:val="24"/>
        </w:rPr>
      </w:pPr>
    </w:p>
    <w:sectPr w:rsidR="00CB2AEB" w:rsidRPr="00BB7E57" w:rsidSect="00CB2A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69A3"/>
    <w:multiLevelType w:val="hybridMultilevel"/>
    <w:tmpl w:val="B49C6F7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E3"/>
    <w:rsid w:val="00016604"/>
    <w:rsid w:val="00072A94"/>
    <w:rsid w:val="000744B6"/>
    <w:rsid w:val="00117F3D"/>
    <w:rsid w:val="00120DA0"/>
    <w:rsid w:val="0019271A"/>
    <w:rsid w:val="001A3D80"/>
    <w:rsid w:val="001A3E74"/>
    <w:rsid w:val="001C7188"/>
    <w:rsid w:val="001F6C02"/>
    <w:rsid w:val="00252DEA"/>
    <w:rsid w:val="00254EFA"/>
    <w:rsid w:val="0027539E"/>
    <w:rsid w:val="002B74FF"/>
    <w:rsid w:val="002F32C5"/>
    <w:rsid w:val="002F353F"/>
    <w:rsid w:val="00313DCD"/>
    <w:rsid w:val="00326950"/>
    <w:rsid w:val="003352B7"/>
    <w:rsid w:val="0036434A"/>
    <w:rsid w:val="00364563"/>
    <w:rsid w:val="00373432"/>
    <w:rsid w:val="003F5C7A"/>
    <w:rsid w:val="00471138"/>
    <w:rsid w:val="00473C1B"/>
    <w:rsid w:val="00490A83"/>
    <w:rsid w:val="004B6768"/>
    <w:rsid w:val="00501A94"/>
    <w:rsid w:val="005230F9"/>
    <w:rsid w:val="00534112"/>
    <w:rsid w:val="005722A2"/>
    <w:rsid w:val="005751FC"/>
    <w:rsid w:val="00590B55"/>
    <w:rsid w:val="00634255"/>
    <w:rsid w:val="00635BB2"/>
    <w:rsid w:val="00675A0A"/>
    <w:rsid w:val="00697B95"/>
    <w:rsid w:val="006C55E2"/>
    <w:rsid w:val="006D0E8A"/>
    <w:rsid w:val="00723BC2"/>
    <w:rsid w:val="00773C49"/>
    <w:rsid w:val="007E2587"/>
    <w:rsid w:val="007F3E1D"/>
    <w:rsid w:val="008E2143"/>
    <w:rsid w:val="00904640"/>
    <w:rsid w:val="0091450F"/>
    <w:rsid w:val="00932BC1"/>
    <w:rsid w:val="009952DE"/>
    <w:rsid w:val="009A0B05"/>
    <w:rsid w:val="009A61FB"/>
    <w:rsid w:val="009A7517"/>
    <w:rsid w:val="009B0F25"/>
    <w:rsid w:val="009B28BC"/>
    <w:rsid w:val="009C1905"/>
    <w:rsid w:val="00A366DA"/>
    <w:rsid w:val="00A456F0"/>
    <w:rsid w:val="00AB06B3"/>
    <w:rsid w:val="00AF7227"/>
    <w:rsid w:val="00B02157"/>
    <w:rsid w:val="00B8540C"/>
    <w:rsid w:val="00B86668"/>
    <w:rsid w:val="00B9147F"/>
    <w:rsid w:val="00B97DA6"/>
    <w:rsid w:val="00BB21A6"/>
    <w:rsid w:val="00BB7E57"/>
    <w:rsid w:val="00C17423"/>
    <w:rsid w:val="00CB2AEB"/>
    <w:rsid w:val="00CB5E3D"/>
    <w:rsid w:val="00CD33C4"/>
    <w:rsid w:val="00D03419"/>
    <w:rsid w:val="00D32304"/>
    <w:rsid w:val="00D74F9F"/>
    <w:rsid w:val="00DA1837"/>
    <w:rsid w:val="00DA4926"/>
    <w:rsid w:val="00DE2015"/>
    <w:rsid w:val="00E00A09"/>
    <w:rsid w:val="00E564CA"/>
    <w:rsid w:val="00E57447"/>
    <w:rsid w:val="00E7300E"/>
    <w:rsid w:val="00E7786F"/>
    <w:rsid w:val="00EB58A3"/>
    <w:rsid w:val="00ED71FC"/>
    <w:rsid w:val="00EE75C5"/>
    <w:rsid w:val="00F15982"/>
    <w:rsid w:val="00F325F9"/>
    <w:rsid w:val="00F610EE"/>
    <w:rsid w:val="00F70091"/>
    <w:rsid w:val="00F707E3"/>
    <w:rsid w:val="00F877D0"/>
    <w:rsid w:val="00F9749A"/>
    <w:rsid w:val="00F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EAADA-E573-4A8F-91E0-158BD8F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AEB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AEB"/>
    <w:pPr>
      <w:spacing w:after="200" w:line="276" w:lineRule="auto"/>
      <w:ind w:left="720" w:firstLine="0"/>
      <w:contextualSpacing/>
      <w:jc w:val="left"/>
    </w:pPr>
    <w:rPr>
      <w:sz w:val="28"/>
    </w:rPr>
  </w:style>
  <w:style w:type="character" w:customStyle="1" w:styleId="CharStyle9">
    <w:name w:val="Char Style 9"/>
    <w:basedOn w:val="a0"/>
    <w:link w:val="Style8"/>
    <w:uiPriority w:val="99"/>
    <w:rsid w:val="00CB2AEB"/>
    <w:rPr>
      <w:sz w:val="26"/>
      <w:szCs w:val="26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CB2AEB"/>
    <w:pPr>
      <w:widowControl w:val="0"/>
      <w:shd w:val="clear" w:color="auto" w:fill="FFFFFF"/>
      <w:spacing w:line="322" w:lineRule="exact"/>
      <w:ind w:firstLine="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CharStyle7">
    <w:name w:val="Char Style 7"/>
    <w:uiPriority w:val="99"/>
    <w:rsid w:val="00254EFA"/>
    <w:rPr>
      <w:sz w:val="22"/>
      <w:szCs w:val="22"/>
      <w:u w:val="none"/>
    </w:rPr>
  </w:style>
  <w:style w:type="character" w:customStyle="1" w:styleId="CharStyle5">
    <w:name w:val="Char Style 5"/>
    <w:link w:val="Style4"/>
    <w:uiPriority w:val="99"/>
    <w:rsid w:val="00D32304"/>
    <w:rPr>
      <w:b/>
      <w:bCs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D32304"/>
    <w:pPr>
      <w:widowControl w:val="0"/>
      <w:shd w:val="clear" w:color="auto" w:fill="FFFFFF"/>
      <w:spacing w:before="540" w:line="302" w:lineRule="exact"/>
      <w:ind w:firstLine="0"/>
      <w:jc w:val="center"/>
    </w:pPr>
    <w:rPr>
      <w:rFonts w:asciiTheme="minorHAnsi" w:eastAsiaTheme="minorHAnsi" w:hAnsiTheme="minorHAnsi" w:cstheme="minorBidi"/>
      <w:b/>
      <w:bCs/>
      <w:sz w:val="22"/>
    </w:rPr>
  </w:style>
  <w:style w:type="paragraph" w:customStyle="1" w:styleId="ConsPlusNormal">
    <w:name w:val="ConsPlusNormal"/>
    <w:rsid w:val="001A3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en-US"/>
    </w:rPr>
  </w:style>
  <w:style w:type="character" w:styleId="a4">
    <w:name w:val="annotation reference"/>
    <w:uiPriority w:val="99"/>
    <w:semiHidden/>
    <w:unhideWhenUsed/>
    <w:rsid w:val="001A3E74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1A3E7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1A3E74"/>
    <w:rPr>
      <w:rFonts w:ascii="Times New Roman" w:eastAsia="Calibri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A3E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3E74"/>
    <w:rPr>
      <w:rFonts w:ascii="Segoe UI" w:eastAsia="Calibri" w:hAnsi="Segoe UI" w:cs="Segoe UI"/>
      <w:sz w:val="18"/>
      <w:szCs w:val="18"/>
    </w:rPr>
  </w:style>
  <w:style w:type="character" w:customStyle="1" w:styleId="CharStyle4">
    <w:name w:val="Char Style 4"/>
    <w:uiPriority w:val="99"/>
    <w:rsid w:val="00EB58A3"/>
    <w:rPr>
      <w:sz w:val="22"/>
      <w:szCs w:val="22"/>
      <w:u w:val="none"/>
    </w:rPr>
  </w:style>
  <w:style w:type="character" w:customStyle="1" w:styleId="CharStyle3">
    <w:name w:val="Char Style 3"/>
    <w:link w:val="Style2"/>
    <w:uiPriority w:val="99"/>
    <w:rsid w:val="00EB58A3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EB58A3"/>
    <w:pPr>
      <w:widowControl w:val="0"/>
      <w:shd w:val="clear" w:color="auto" w:fill="FFFFFF"/>
      <w:spacing w:after="720" w:line="240" w:lineRule="atLeast"/>
      <w:ind w:firstLine="0"/>
      <w:jc w:val="right"/>
    </w:pPr>
    <w:rPr>
      <w:rFonts w:asciiTheme="minorHAnsi" w:eastAsiaTheme="minorHAnsi" w:hAnsiTheme="minorHAnsi" w:cstheme="minorBidi"/>
      <w:sz w:val="22"/>
    </w:rPr>
  </w:style>
  <w:style w:type="character" w:styleId="a9">
    <w:name w:val="Hyperlink"/>
    <w:basedOn w:val="a0"/>
    <w:uiPriority w:val="99"/>
    <w:semiHidden/>
    <w:unhideWhenUsed/>
    <w:rsid w:val="00BB7E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m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sm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sm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9FC14E406F9D04A8EF79AD7E7E84286D20355079768D0BF6C8865529DEB1CD64E7F742FA9E8D1D2F7C65115033EE29284400039148B8FE7p2FF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sm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3183</Words>
  <Characters>18145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Махина Елена Петровна</dc:creator>
  <cp:keywords/>
  <dc:description/>
  <cp:lastModifiedBy>User</cp:lastModifiedBy>
  <cp:revision>2</cp:revision>
  <cp:lastPrinted>2020-10-23T07:51:00Z</cp:lastPrinted>
  <dcterms:created xsi:type="dcterms:W3CDTF">2022-01-11T09:40:00Z</dcterms:created>
  <dcterms:modified xsi:type="dcterms:W3CDTF">2022-01-11T09:40:00Z</dcterms:modified>
</cp:coreProperties>
</file>