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A2B" w:rsidRDefault="008964BE" w:rsidP="00DA1330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     </w:t>
      </w:r>
    </w:p>
    <w:p w:rsidR="008D3480" w:rsidRDefault="008964BE" w:rsidP="008D3480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                                    </w:t>
      </w:r>
      <w:r w:rsidR="008D3480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Д О К Л А</w:t>
      </w:r>
      <w:r w:rsidR="008D3480">
        <w:rPr>
          <w:rFonts w:ascii="Times New Roman" w:hAnsi="Times New Roman" w:cs="Times New Roman"/>
          <w:b/>
          <w:bCs/>
          <w:iCs/>
          <w:sz w:val="32"/>
          <w:szCs w:val="32"/>
        </w:rPr>
        <w:t>Д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</w:p>
    <w:p w:rsidR="008964BE" w:rsidRPr="008D3480" w:rsidRDefault="008964BE" w:rsidP="008D3480">
      <w:pPr>
        <w:pStyle w:val="20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Пленуме Ц</w:t>
      </w:r>
      <w:r w:rsidR="008D3480">
        <w:rPr>
          <w:rFonts w:ascii="Times New Roman" w:hAnsi="Times New Roman" w:cs="Times New Roman"/>
          <w:bCs/>
          <w:iCs/>
          <w:sz w:val="32"/>
          <w:szCs w:val="32"/>
        </w:rPr>
        <w:t xml:space="preserve">ентрального совета Всероссийской организации ветеранов (пенсионеров) войны, труда Вооруженных Сил и правоохранительных органов   </w:t>
      </w:r>
      <w:r>
        <w:rPr>
          <w:rFonts w:ascii="Times New Roman" w:hAnsi="Times New Roman" w:cs="Times New Roman"/>
          <w:bCs/>
          <w:iCs/>
          <w:sz w:val="32"/>
          <w:szCs w:val="32"/>
        </w:rPr>
        <w:t>15 ноября 2018 года</w:t>
      </w:r>
    </w:p>
    <w:p w:rsidR="008964BE" w:rsidRDefault="008D3480" w:rsidP="008D3480">
      <w:pPr>
        <w:pStyle w:val="20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proofErr w:type="gramStart"/>
      <w:r w:rsidRPr="008D3480">
        <w:rPr>
          <w:rFonts w:ascii="Times New Roman" w:hAnsi="Times New Roman" w:cs="Times New Roman"/>
          <w:b/>
          <w:bCs/>
          <w:iCs/>
          <w:sz w:val="32"/>
          <w:szCs w:val="32"/>
        </w:rPr>
        <w:t>« Об</w:t>
      </w:r>
      <w:proofErr w:type="gramEnd"/>
      <w:r w:rsidRPr="008D3480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участии ветеранских организаций в работе по защите прав и законных интересов ветеранов и улучшению социально-бытовых условий их жизни»</w:t>
      </w:r>
    </w:p>
    <w:p w:rsidR="008D3480" w:rsidRPr="008D3480" w:rsidRDefault="008D3480" w:rsidP="008D3480">
      <w:pPr>
        <w:pStyle w:val="20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8964BE" w:rsidRDefault="008964BE" w:rsidP="00DA1330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Уважаемые члены Центрального совета!</w:t>
      </w:r>
    </w:p>
    <w:p w:rsidR="008D3480" w:rsidRDefault="008964BE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Уважаемые гости!</w:t>
      </w:r>
    </w:p>
    <w:p w:rsidR="008964BE" w:rsidRPr="008964BE" w:rsidRDefault="008964BE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 </w:t>
      </w:r>
    </w:p>
    <w:p w:rsidR="00791F72" w:rsidRPr="00DA1330" w:rsidRDefault="006B2A2B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О</w:t>
      </w:r>
      <w:r w:rsidR="00791F72" w:rsidRPr="00DA1330">
        <w:rPr>
          <w:rFonts w:ascii="Times New Roman" w:hAnsi="Times New Roman" w:cs="Times New Roman"/>
          <w:sz w:val="32"/>
          <w:szCs w:val="32"/>
        </w:rPr>
        <w:t xml:space="preserve">пределяя повестку </w:t>
      </w:r>
      <w:proofErr w:type="gramStart"/>
      <w:r w:rsidR="00791F72" w:rsidRPr="00DA1330">
        <w:rPr>
          <w:rFonts w:ascii="Times New Roman" w:hAnsi="Times New Roman" w:cs="Times New Roman"/>
          <w:sz w:val="32"/>
          <w:szCs w:val="32"/>
        </w:rPr>
        <w:t>дня  Пленума</w:t>
      </w:r>
      <w:proofErr w:type="gramEnd"/>
      <w:r w:rsidR="00067D66" w:rsidRPr="00DA1330">
        <w:rPr>
          <w:rFonts w:ascii="Times New Roman" w:hAnsi="Times New Roman" w:cs="Times New Roman"/>
          <w:sz w:val="32"/>
          <w:szCs w:val="32"/>
        </w:rPr>
        <w:t xml:space="preserve">, </w:t>
      </w:r>
      <w:r w:rsidR="00791F72" w:rsidRPr="00DA1330">
        <w:rPr>
          <w:rFonts w:ascii="Times New Roman" w:hAnsi="Times New Roman" w:cs="Times New Roman"/>
          <w:sz w:val="32"/>
          <w:szCs w:val="32"/>
        </w:rPr>
        <w:t xml:space="preserve">  </w:t>
      </w:r>
      <w:r w:rsidR="00727102" w:rsidRPr="00DA1330">
        <w:rPr>
          <w:rFonts w:ascii="Times New Roman" w:hAnsi="Times New Roman" w:cs="Times New Roman"/>
          <w:sz w:val="32"/>
          <w:szCs w:val="32"/>
        </w:rPr>
        <w:t>Бюро Центрально совета</w:t>
      </w:r>
      <w:r w:rsidR="00791F72" w:rsidRPr="00DA1330">
        <w:rPr>
          <w:rFonts w:ascii="Times New Roman" w:hAnsi="Times New Roman" w:cs="Times New Roman"/>
          <w:sz w:val="32"/>
          <w:szCs w:val="32"/>
        </w:rPr>
        <w:t xml:space="preserve"> исходил</w:t>
      </w:r>
      <w:r w:rsidR="00727102" w:rsidRPr="00DA1330">
        <w:rPr>
          <w:rFonts w:ascii="Times New Roman" w:hAnsi="Times New Roman" w:cs="Times New Roman"/>
          <w:sz w:val="32"/>
          <w:szCs w:val="32"/>
        </w:rPr>
        <w:t>о</w:t>
      </w:r>
      <w:r w:rsidR="00791F72" w:rsidRPr="00DA1330">
        <w:rPr>
          <w:rFonts w:ascii="Times New Roman" w:hAnsi="Times New Roman" w:cs="Times New Roman"/>
          <w:sz w:val="32"/>
          <w:szCs w:val="32"/>
        </w:rPr>
        <w:t xml:space="preserve"> из того, что на сегодня </w:t>
      </w:r>
      <w:r w:rsidRPr="00DA1330">
        <w:rPr>
          <w:rFonts w:ascii="Times New Roman" w:hAnsi="Times New Roman" w:cs="Times New Roman"/>
          <w:sz w:val="32"/>
          <w:szCs w:val="32"/>
        </w:rPr>
        <w:t xml:space="preserve"> является главным </w:t>
      </w:r>
      <w:r w:rsidR="00791F72" w:rsidRPr="00DA1330">
        <w:rPr>
          <w:rFonts w:ascii="Times New Roman" w:hAnsi="Times New Roman" w:cs="Times New Roman"/>
          <w:sz w:val="32"/>
          <w:szCs w:val="32"/>
        </w:rPr>
        <w:t xml:space="preserve">для жизни ветерана, </w:t>
      </w:r>
      <w:r w:rsidRPr="00DA1330">
        <w:rPr>
          <w:rFonts w:ascii="Times New Roman" w:hAnsi="Times New Roman" w:cs="Times New Roman"/>
          <w:sz w:val="32"/>
          <w:szCs w:val="32"/>
        </w:rPr>
        <w:t>пенсионера</w:t>
      </w:r>
      <w:r w:rsidR="00791F72" w:rsidRPr="00DA1330">
        <w:rPr>
          <w:rFonts w:ascii="Times New Roman" w:hAnsi="Times New Roman" w:cs="Times New Roman"/>
          <w:sz w:val="32"/>
          <w:szCs w:val="32"/>
        </w:rPr>
        <w:t>, какие проблемы его волнуют и как на это должны реагировать руководители ветеранских организаций, и в целом ветеранское сообщество.</w:t>
      </w:r>
    </w:p>
    <w:p w:rsidR="00096747" w:rsidRPr="00DA1330" w:rsidRDefault="00096747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Мы вновь возвращаемся к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 xml:space="preserve">вопросам </w:t>
      </w:r>
      <w:r w:rsidR="00791F72" w:rsidRPr="00DA1330">
        <w:rPr>
          <w:rFonts w:ascii="Times New Roman" w:hAnsi="Times New Roman" w:cs="Times New Roman"/>
          <w:sz w:val="32"/>
          <w:szCs w:val="32"/>
        </w:rPr>
        <w:t xml:space="preserve"> социального</w:t>
      </w:r>
      <w:proofErr w:type="gramEnd"/>
      <w:r w:rsidR="00791F72" w:rsidRPr="00DA1330">
        <w:rPr>
          <w:rFonts w:ascii="Times New Roman" w:hAnsi="Times New Roman" w:cs="Times New Roman"/>
          <w:sz w:val="32"/>
          <w:szCs w:val="32"/>
        </w:rPr>
        <w:t xml:space="preserve"> характера, уровня жизни, быта, морального состояния людей старшего возраста, всего того, что определяется </w:t>
      </w:r>
      <w:r w:rsidRPr="00DA1330">
        <w:rPr>
          <w:rFonts w:ascii="Times New Roman" w:hAnsi="Times New Roman" w:cs="Times New Roman"/>
          <w:sz w:val="32"/>
          <w:szCs w:val="32"/>
        </w:rPr>
        <w:t xml:space="preserve">таким </w:t>
      </w:r>
      <w:r w:rsidR="00791F72" w:rsidRPr="00DA1330">
        <w:rPr>
          <w:rFonts w:ascii="Times New Roman" w:hAnsi="Times New Roman" w:cs="Times New Roman"/>
          <w:sz w:val="32"/>
          <w:szCs w:val="32"/>
        </w:rPr>
        <w:t xml:space="preserve">понятием  </w:t>
      </w:r>
      <w:r w:rsidRPr="00DA1330">
        <w:rPr>
          <w:rFonts w:ascii="Times New Roman" w:hAnsi="Times New Roman" w:cs="Times New Roman"/>
          <w:sz w:val="32"/>
          <w:szCs w:val="32"/>
        </w:rPr>
        <w:t xml:space="preserve">как </w:t>
      </w:r>
      <w:r w:rsidR="00791F72" w:rsidRPr="00DA1330">
        <w:rPr>
          <w:rFonts w:ascii="Times New Roman" w:hAnsi="Times New Roman" w:cs="Times New Roman"/>
          <w:sz w:val="32"/>
          <w:szCs w:val="32"/>
        </w:rPr>
        <w:t xml:space="preserve">«качество жизни». </w:t>
      </w:r>
      <w:r w:rsidR="00CA1E3E" w:rsidRPr="00DA1330">
        <w:rPr>
          <w:rFonts w:ascii="Times New Roman" w:hAnsi="Times New Roman" w:cs="Times New Roman"/>
          <w:sz w:val="32"/>
          <w:szCs w:val="32"/>
        </w:rPr>
        <w:t>Ведь с</w:t>
      </w:r>
      <w:r w:rsidR="00CA1E3E" w:rsidRPr="00DA1330">
        <w:rPr>
          <w:rFonts w:ascii="Times New Roman" w:hAnsi="Times New Roman" w:cs="Times New Roman"/>
          <w:bCs/>
          <w:sz w:val="32"/>
          <w:szCs w:val="32"/>
        </w:rPr>
        <w:t xml:space="preserve">овременное общество и государство не могут успешно функционировать без разрешения социальных проблем. </w:t>
      </w:r>
      <w:r w:rsidR="00067D66" w:rsidRPr="00DA1330">
        <w:rPr>
          <w:rFonts w:ascii="Times New Roman" w:hAnsi="Times New Roman" w:cs="Times New Roman"/>
          <w:bCs/>
          <w:sz w:val="32"/>
          <w:szCs w:val="32"/>
        </w:rPr>
        <w:t>И, в который раз мы отмечаем, что р</w:t>
      </w:r>
      <w:r w:rsidR="00CA1E3E" w:rsidRPr="00DA1330">
        <w:rPr>
          <w:rFonts w:ascii="Times New Roman" w:hAnsi="Times New Roman" w:cs="Times New Roman"/>
          <w:bCs/>
          <w:sz w:val="32"/>
          <w:szCs w:val="32"/>
        </w:rPr>
        <w:t>азвитие социальной сферы жизнедеятельности общества должно становит</w:t>
      </w:r>
      <w:r w:rsidR="00727102" w:rsidRPr="00DA1330">
        <w:rPr>
          <w:rFonts w:ascii="Times New Roman" w:hAnsi="Times New Roman" w:cs="Times New Roman"/>
          <w:bCs/>
          <w:sz w:val="32"/>
          <w:szCs w:val="32"/>
        </w:rPr>
        <w:t>ь</w:t>
      </w:r>
      <w:r w:rsidR="00CA1E3E" w:rsidRPr="00DA1330">
        <w:rPr>
          <w:rFonts w:ascii="Times New Roman" w:hAnsi="Times New Roman" w:cs="Times New Roman"/>
          <w:bCs/>
          <w:sz w:val="32"/>
          <w:szCs w:val="32"/>
        </w:rPr>
        <w:t>ся приоритетным направлением политики. В настоящее время, пожилые люди, пенсионеры, ветераны относятся к наиболее уязвимым социальным слоям</w:t>
      </w:r>
      <w:r w:rsidR="00CE6998" w:rsidRPr="00DA1330">
        <w:rPr>
          <w:rFonts w:ascii="Times New Roman" w:hAnsi="Times New Roman" w:cs="Times New Roman"/>
          <w:bCs/>
          <w:sz w:val="32"/>
          <w:szCs w:val="32"/>
        </w:rPr>
        <w:t xml:space="preserve"> населения. При этом, данная категория имеет особый статус, определенный</w:t>
      </w:r>
      <w:r w:rsidR="00A77F4C" w:rsidRPr="00DA1330">
        <w:rPr>
          <w:rFonts w:ascii="Times New Roman" w:hAnsi="Times New Roman" w:cs="Times New Roman"/>
          <w:bCs/>
          <w:sz w:val="32"/>
          <w:szCs w:val="32"/>
        </w:rPr>
        <w:t xml:space="preserve"> заслугами перед отечеством неоценимым вкладом в развитие экономики и оборону государства, укрепление нравственных ценностей, народных и семейных традиций, обеспечение преемственности поколений.</w:t>
      </w:r>
    </w:p>
    <w:p w:rsidR="001A0D00" w:rsidRPr="00DA1330" w:rsidRDefault="00A77F4C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В соответствии с действующим законодательством по данным Министерства труда и соцзащиты РФ статусом ветерана обладают около 21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миллиона</w:t>
      </w:r>
      <w:r w:rsidR="00043DDF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Pr="00DA1330">
        <w:rPr>
          <w:rFonts w:ascii="Times New Roman" w:hAnsi="Times New Roman" w:cs="Times New Roman"/>
          <w:sz w:val="32"/>
          <w:szCs w:val="32"/>
        </w:rPr>
        <w:t xml:space="preserve"> человек</w:t>
      </w:r>
      <w:proofErr w:type="gramEnd"/>
      <w:r w:rsidRPr="00DA1330">
        <w:rPr>
          <w:rFonts w:ascii="Times New Roman" w:hAnsi="Times New Roman" w:cs="Times New Roman"/>
          <w:sz w:val="32"/>
          <w:szCs w:val="32"/>
        </w:rPr>
        <w:t>,</w:t>
      </w:r>
      <w:r w:rsidR="00043DDF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Pr="00DA1330">
        <w:rPr>
          <w:rFonts w:ascii="Times New Roman" w:hAnsi="Times New Roman" w:cs="Times New Roman"/>
          <w:sz w:val="32"/>
          <w:szCs w:val="32"/>
        </w:rPr>
        <w:t xml:space="preserve"> в том числе </w:t>
      </w:r>
      <w:r w:rsidR="00043DDF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Pr="00DA1330">
        <w:rPr>
          <w:rFonts w:ascii="Times New Roman" w:hAnsi="Times New Roman" w:cs="Times New Roman"/>
          <w:sz w:val="32"/>
          <w:szCs w:val="32"/>
        </w:rPr>
        <w:t xml:space="preserve">2 млн </w:t>
      </w:r>
      <w:r w:rsidR="00043DDF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Pr="00DA1330">
        <w:rPr>
          <w:rFonts w:ascii="Times New Roman" w:hAnsi="Times New Roman" w:cs="Times New Roman"/>
          <w:sz w:val="32"/>
          <w:szCs w:val="32"/>
        </w:rPr>
        <w:t xml:space="preserve">ветеранов </w:t>
      </w:r>
      <w:r w:rsidR="00043DDF" w:rsidRPr="00DA1330">
        <w:rPr>
          <w:rFonts w:ascii="Times New Roman" w:hAnsi="Times New Roman" w:cs="Times New Roman"/>
          <w:sz w:val="32"/>
          <w:szCs w:val="32"/>
        </w:rPr>
        <w:t xml:space="preserve"> ВОВ  и  членов  их  семей, 1,3 млн ветеранов боевых действий, более 17,5 млн ветеранов труда и военной службы.</w:t>
      </w:r>
      <w:r w:rsidR="00466990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3C5B33" w:rsidRPr="00DA1330">
        <w:rPr>
          <w:rFonts w:ascii="Times New Roman" w:hAnsi="Times New Roman" w:cs="Times New Roman"/>
          <w:sz w:val="32"/>
          <w:szCs w:val="32"/>
        </w:rPr>
        <w:t xml:space="preserve">Всего людей пенсионного возраста, по данным пенсионного фонда, насчитывается, примерно, 45 млн человек, а это </w:t>
      </w:r>
      <w:proofErr w:type="gramStart"/>
      <w:r w:rsidR="003C5B33" w:rsidRPr="00DA1330">
        <w:rPr>
          <w:rFonts w:ascii="Times New Roman" w:hAnsi="Times New Roman" w:cs="Times New Roman"/>
          <w:sz w:val="32"/>
          <w:szCs w:val="32"/>
        </w:rPr>
        <w:t>почти  30</w:t>
      </w:r>
      <w:proofErr w:type="gramEnd"/>
      <w:r w:rsidR="003C5B33" w:rsidRPr="00DA1330">
        <w:rPr>
          <w:rFonts w:ascii="Times New Roman" w:hAnsi="Times New Roman" w:cs="Times New Roman"/>
          <w:sz w:val="32"/>
          <w:szCs w:val="32"/>
        </w:rPr>
        <w:t>% населения страны.</w:t>
      </w:r>
      <w:r w:rsidR="00B904FF" w:rsidRPr="00DA1330">
        <w:rPr>
          <w:rFonts w:ascii="Times New Roman" w:hAnsi="Times New Roman" w:cs="Times New Roman"/>
          <w:sz w:val="32"/>
          <w:szCs w:val="32"/>
        </w:rPr>
        <w:t xml:space="preserve"> Напомню, что по данным Росстата на 1 января 2018 года численность населения РФ составляла 146.880.432 человека, а по </w:t>
      </w:r>
      <w:r w:rsidR="00B904FF" w:rsidRPr="00DA1330">
        <w:rPr>
          <w:rFonts w:ascii="Times New Roman" w:hAnsi="Times New Roman" w:cs="Times New Roman"/>
          <w:sz w:val="32"/>
          <w:szCs w:val="32"/>
        </w:rPr>
        <w:lastRenderedPageBreak/>
        <w:t xml:space="preserve">состоянию на 1августа 2018 года оно сократилось почти на 92 тысячи человек. </w:t>
      </w:r>
      <w:r w:rsidR="001A0D00" w:rsidRPr="00DA1330">
        <w:rPr>
          <w:rFonts w:ascii="Times New Roman" w:hAnsi="Times New Roman" w:cs="Times New Roman"/>
          <w:sz w:val="32"/>
          <w:szCs w:val="32"/>
        </w:rPr>
        <w:t>Показатель, прямо скажем, нехороший.</w:t>
      </w:r>
    </w:p>
    <w:p w:rsidR="00A77F4C" w:rsidRPr="00DA1330" w:rsidRDefault="001A0D00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Учитывая всю эту статистику, необходимо понимать, что пожилые люди – одна из самых больших социально-демографических групп, их материальная неустроенность может отрицательно влиять на социальную стабильность общества.</w:t>
      </w:r>
      <w:r w:rsidR="00D62184" w:rsidRPr="00DA1330">
        <w:rPr>
          <w:rFonts w:ascii="Times New Roman" w:hAnsi="Times New Roman" w:cs="Times New Roman"/>
          <w:sz w:val="32"/>
          <w:szCs w:val="32"/>
        </w:rPr>
        <w:t xml:space="preserve"> Пожилые люди должны рассматриваться как позитивный фактор, а не как бремя. Современное понимание этой проблемы должно соединять в себе как идею полноправного участия старшего поколения граждан в жизни общества, так и заботу об их благополучии со стороны государства. Когда люди старшего поколения играют активную, творческую и полезную роль и </w:t>
      </w:r>
      <w:r w:rsidR="00A57C94" w:rsidRPr="00DA1330">
        <w:rPr>
          <w:rFonts w:ascii="Times New Roman" w:hAnsi="Times New Roman" w:cs="Times New Roman"/>
          <w:sz w:val="32"/>
          <w:szCs w:val="32"/>
        </w:rPr>
        <w:t>ощущают</w:t>
      </w:r>
      <w:r w:rsidR="00D62184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0F73D9" w:rsidRPr="00DA1330">
        <w:rPr>
          <w:rFonts w:ascii="Times New Roman" w:hAnsi="Times New Roman" w:cs="Times New Roman"/>
          <w:sz w:val="32"/>
          <w:szCs w:val="32"/>
        </w:rPr>
        <w:t>на</w:t>
      </w:r>
      <w:r w:rsidR="00A57C94" w:rsidRPr="00DA1330">
        <w:rPr>
          <w:rFonts w:ascii="Times New Roman" w:hAnsi="Times New Roman" w:cs="Times New Roman"/>
          <w:sz w:val="32"/>
          <w:szCs w:val="32"/>
        </w:rPr>
        <w:t xml:space="preserve"> себе заботу, младшее поколение </w:t>
      </w:r>
      <w:proofErr w:type="gramStart"/>
      <w:r w:rsidR="00A57C94" w:rsidRPr="00DA1330">
        <w:rPr>
          <w:rFonts w:ascii="Times New Roman" w:hAnsi="Times New Roman" w:cs="Times New Roman"/>
          <w:sz w:val="32"/>
          <w:szCs w:val="32"/>
        </w:rPr>
        <w:t>видит</w:t>
      </w:r>
      <w:proofErr w:type="gramEnd"/>
      <w:r w:rsidR="00A57C94" w:rsidRPr="00DA1330">
        <w:rPr>
          <w:rFonts w:ascii="Times New Roman" w:hAnsi="Times New Roman" w:cs="Times New Roman"/>
          <w:sz w:val="32"/>
          <w:szCs w:val="32"/>
        </w:rPr>
        <w:t xml:space="preserve"> что их может ждать в будущем.</w:t>
      </w:r>
      <w:r w:rsidRPr="00DA13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3FE6" w:rsidRPr="00DA1330" w:rsidRDefault="008B3FE6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</w:t>
      </w:r>
      <w:r w:rsidR="00F93805" w:rsidRPr="00DA1330">
        <w:rPr>
          <w:rFonts w:ascii="Times New Roman" w:hAnsi="Times New Roman" w:cs="Times New Roman"/>
          <w:sz w:val="32"/>
          <w:szCs w:val="32"/>
        </w:rPr>
        <w:t>Вопросы социального обеспечения, социальной защиты, социального обслуживания во все времена были острыми, активно обсуждались в обществе и находились в центре внимания как федерального руководства, так и региональных властей.</w:t>
      </w:r>
    </w:p>
    <w:p w:rsidR="00025FDC" w:rsidRPr="00DA1330" w:rsidRDefault="00025FDC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</w:t>
      </w:r>
      <w:r w:rsidR="00F93805" w:rsidRPr="00DA1330">
        <w:rPr>
          <w:rFonts w:ascii="Times New Roman" w:hAnsi="Times New Roman" w:cs="Times New Roman"/>
          <w:sz w:val="32"/>
          <w:szCs w:val="32"/>
        </w:rPr>
        <w:t>В соответствии с планом работы Центрального Совета Всероссийской организации ветеранов в текущем году региональные</w:t>
      </w:r>
      <w:r w:rsidRPr="00DA1330">
        <w:rPr>
          <w:rFonts w:ascii="Times New Roman" w:hAnsi="Times New Roman" w:cs="Times New Roman"/>
          <w:sz w:val="32"/>
          <w:szCs w:val="32"/>
        </w:rPr>
        <w:t xml:space="preserve"> организации провели мониторинг (рейд) по обследованию материальных, социально-бытовых условий жизни, состояния медицинского обслуживания, лекарственного обеспечения, организации отдыха ветеранов (пенсионеров) и оказания им практической помощи.</w:t>
      </w:r>
    </w:p>
    <w:p w:rsidR="00025FDC" w:rsidRPr="00DA1330" w:rsidRDefault="00025FDC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Всего по состоянию на 1 октября информация о результатах рейда поступила из 51 региональной организации. Работа по обследованию положения ветеранов (пенсионеров) проводилась ветеранскими организациями (в том числе первичн</w:t>
      </w:r>
      <w:r w:rsidR="005D4939" w:rsidRPr="00DA1330">
        <w:rPr>
          <w:rFonts w:ascii="Times New Roman" w:hAnsi="Times New Roman" w:cs="Times New Roman"/>
          <w:sz w:val="32"/>
          <w:szCs w:val="32"/>
        </w:rPr>
        <w:t>ы</w:t>
      </w:r>
      <w:r w:rsidRPr="00DA1330">
        <w:rPr>
          <w:rFonts w:ascii="Times New Roman" w:hAnsi="Times New Roman" w:cs="Times New Roman"/>
          <w:sz w:val="32"/>
          <w:szCs w:val="32"/>
        </w:rPr>
        <w:t>ми)</w:t>
      </w:r>
      <w:r w:rsidR="005D4939" w:rsidRPr="00DA1330">
        <w:rPr>
          <w:rFonts w:ascii="Times New Roman" w:hAnsi="Times New Roman" w:cs="Times New Roman"/>
          <w:sz w:val="32"/>
          <w:szCs w:val="32"/>
        </w:rPr>
        <w:t xml:space="preserve"> в тесном сотрудничестве с региональными органами социальной защиты населения.</w:t>
      </w:r>
    </w:p>
    <w:p w:rsidR="005D4939" w:rsidRPr="00DA1330" w:rsidRDefault="005D4939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Необходимые сведения были получены от территориальных отделений Пенсионного фонда РФ, а в отдельных случаях и д</w:t>
      </w:r>
      <w:r w:rsidR="008964BE">
        <w:rPr>
          <w:rFonts w:ascii="Times New Roman" w:hAnsi="Times New Roman" w:cs="Times New Roman"/>
          <w:sz w:val="32"/>
          <w:szCs w:val="32"/>
        </w:rPr>
        <w:t>ругих государственных структур</w:t>
      </w:r>
      <w:r w:rsidRPr="00DA1330">
        <w:rPr>
          <w:rFonts w:ascii="Times New Roman" w:hAnsi="Times New Roman" w:cs="Times New Roman"/>
          <w:sz w:val="32"/>
          <w:szCs w:val="32"/>
        </w:rPr>
        <w:t>. Такое взаимодействие позволило получить и проанализировать не только определенные достижения в социальной защите ветеранов (пенсионеров), но и определить немало нерешенных проблем в их жизни.</w:t>
      </w:r>
    </w:p>
    <w:p w:rsidR="00521A2B" w:rsidRPr="00DA1330" w:rsidRDefault="00416B97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 </w:t>
      </w:r>
      <w:r w:rsidR="006A7806" w:rsidRPr="00DA1330">
        <w:rPr>
          <w:rFonts w:ascii="Times New Roman" w:hAnsi="Times New Roman" w:cs="Times New Roman"/>
          <w:sz w:val="32"/>
          <w:szCs w:val="32"/>
        </w:rPr>
        <w:t xml:space="preserve">Основными федеральными законами, регулирующими деятельность государства в сфере социальной защиты, социального обслуживания граждан старшего возраста являются: Федеральный закон «О ветеранах» от </w:t>
      </w:r>
      <w:r w:rsidR="006A7806" w:rsidRPr="00DA1330">
        <w:rPr>
          <w:rFonts w:ascii="Times New Roman" w:hAnsi="Times New Roman" w:cs="Times New Roman"/>
          <w:sz w:val="32"/>
          <w:szCs w:val="32"/>
        </w:rPr>
        <w:lastRenderedPageBreak/>
        <w:t>12 января 1995 года, Федеральный закон «Об основах социального обслуживания граждан Российской Федерации» № 442-ФЗ от декабря 2013 года (вступление  в действие через год, поправки -2014, 2017, 2018 годы), а также утвержденная</w:t>
      </w:r>
      <w:r w:rsidR="00521A2B" w:rsidRPr="00DA1330">
        <w:rPr>
          <w:rFonts w:ascii="Times New Roman" w:hAnsi="Times New Roman" w:cs="Times New Roman"/>
          <w:sz w:val="32"/>
          <w:szCs w:val="32"/>
        </w:rPr>
        <w:t xml:space="preserve"> распоряжением Правительства РФ от 5 февраля 2016 года №164 «Стратегия действий в интересах граждан старшего поколения в Российской Федерации до 2025года» (далее Стратегия). </w:t>
      </w:r>
    </w:p>
    <w:p w:rsidR="00416B97" w:rsidRPr="00DA1330" w:rsidRDefault="00521A2B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При этом известно, что в связи с принятием Федерального Закона от 22 августа № 122-ФЗ были внесены значительные изменения в ФЗ «О ветеранах». Основными из них явились</w:t>
      </w:r>
      <w:r w:rsidR="00101990" w:rsidRPr="00DA1330">
        <w:rPr>
          <w:rFonts w:ascii="Times New Roman" w:hAnsi="Times New Roman" w:cs="Times New Roman"/>
          <w:sz w:val="32"/>
          <w:szCs w:val="32"/>
        </w:rPr>
        <w:t xml:space="preserve">, так называемая, «монетизация» - введение ежемесячной денежной выплаты вместо конкретных жизненно важных льгот и преимуществ различным категориям ветеранов, а также передача многих полномочий органов власти и управления федерального уровня субъектам Российской Федерации. </w:t>
      </w:r>
      <w:r w:rsidR="00437CF6" w:rsidRPr="00DA1330">
        <w:rPr>
          <w:rFonts w:ascii="Times New Roman" w:hAnsi="Times New Roman" w:cs="Times New Roman"/>
          <w:sz w:val="32"/>
          <w:szCs w:val="32"/>
        </w:rPr>
        <w:t>Отдельные положения Закона № 442-ФЗ, к сожалению, также направлены на ограничение доступности услуг по социальному обслуживанию: например, зависимость самого права получения показанных услуг от доходов.</w:t>
      </w:r>
    </w:p>
    <w:p w:rsidR="00FB3522" w:rsidRPr="00DA1330" w:rsidRDefault="00FB3522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 </w:t>
      </w:r>
      <w:r w:rsidR="00437CF6" w:rsidRPr="00DA1330">
        <w:rPr>
          <w:rFonts w:ascii="Times New Roman" w:hAnsi="Times New Roman" w:cs="Times New Roman"/>
          <w:sz w:val="32"/>
          <w:szCs w:val="32"/>
        </w:rPr>
        <w:t xml:space="preserve">Будем объективными, отметим, </w:t>
      </w:r>
      <w:proofErr w:type="gramStart"/>
      <w:r w:rsidR="00437CF6" w:rsidRPr="00DA1330">
        <w:rPr>
          <w:rFonts w:ascii="Times New Roman" w:hAnsi="Times New Roman" w:cs="Times New Roman"/>
          <w:sz w:val="32"/>
          <w:szCs w:val="32"/>
        </w:rPr>
        <w:t xml:space="preserve">что </w:t>
      </w:r>
      <w:r w:rsidR="00F04EB6" w:rsidRPr="00DA1330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F04EB6" w:rsidRPr="00DA1330">
        <w:rPr>
          <w:rFonts w:ascii="Times New Roman" w:hAnsi="Times New Roman" w:cs="Times New Roman"/>
          <w:sz w:val="32"/>
          <w:szCs w:val="32"/>
        </w:rPr>
        <w:t xml:space="preserve"> целом по стране и в регионах для ветеранов и пенсионеров</w:t>
      </w:r>
      <w:r w:rsidR="00437CF6" w:rsidRPr="00DA1330">
        <w:rPr>
          <w:rFonts w:ascii="Times New Roman" w:hAnsi="Times New Roman" w:cs="Times New Roman"/>
          <w:sz w:val="32"/>
          <w:szCs w:val="32"/>
        </w:rPr>
        <w:t xml:space="preserve"> делается немало.</w:t>
      </w:r>
    </w:p>
    <w:p w:rsidR="00F04EB6" w:rsidRPr="00DA1330" w:rsidRDefault="00F04EB6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 За последние годы приняты</w:t>
      </w:r>
      <w:r w:rsidR="00437CF6" w:rsidRPr="00DA1330">
        <w:rPr>
          <w:rFonts w:ascii="Times New Roman" w:hAnsi="Times New Roman" w:cs="Times New Roman"/>
          <w:sz w:val="32"/>
          <w:szCs w:val="32"/>
        </w:rPr>
        <w:t xml:space="preserve"> правовые акты</w:t>
      </w:r>
      <w:r w:rsidRPr="00DA1330">
        <w:rPr>
          <w:rFonts w:ascii="Times New Roman" w:hAnsi="Times New Roman" w:cs="Times New Roman"/>
          <w:sz w:val="32"/>
          <w:szCs w:val="32"/>
        </w:rPr>
        <w:t>, направленные на повышение качества жизни ветеранов. Регулярно принимаются меры по повышению пенсий, расширению и увеличению числа центров социального обслуживания (ЦСО) пожилых людей на дому. Руководством регионов предусматривается доплата к пенсиям отдельным категориям пенсионеров, субсидии к оплате</w:t>
      </w:r>
      <w:r w:rsidR="001366F2" w:rsidRPr="00DA1330">
        <w:rPr>
          <w:rFonts w:ascii="Times New Roman" w:hAnsi="Times New Roman" w:cs="Times New Roman"/>
          <w:sz w:val="32"/>
          <w:szCs w:val="32"/>
        </w:rPr>
        <w:t xml:space="preserve"> непомерно раздутых без всякого обоснования тарифов</w:t>
      </w:r>
      <w:r w:rsidRPr="00DA1330">
        <w:rPr>
          <w:rFonts w:ascii="Times New Roman" w:hAnsi="Times New Roman" w:cs="Times New Roman"/>
          <w:sz w:val="32"/>
          <w:szCs w:val="32"/>
        </w:rPr>
        <w:t xml:space="preserve"> ЖКХ</w:t>
      </w:r>
      <w:r w:rsidR="001366F2" w:rsidRPr="00DA1330">
        <w:rPr>
          <w:rFonts w:ascii="Times New Roman" w:hAnsi="Times New Roman" w:cs="Times New Roman"/>
          <w:sz w:val="32"/>
          <w:szCs w:val="32"/>
        </w:rPr>
        <w:t>, бесплатный проезд на городском транспорте.</w:t>
      </w:r>
    </w:p>
    <w:p w:rsidR="001366F2" w:rsidRPr="00DA1330" w:rsidRDefault="001366F2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  В подавляющем большинстве субъектов РФ участники и инвалиды ВОВ получают отдельные социальные услуги бесплатно, а в 23 регионах они получают бесплатно все виды услуг.</w:t>
      </w:r>
    </w:p>
    <w:p w:rsidR="00B428A9" w:rsidRPr="00DA1330" w:rsidRDefault="00B428A9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  При участии ветеранских организаций повсеместно продолжаются благотворительные акции «Ветеранское подворье», «Ветеранам глубинки-народное признание и заботу», «Свет в окне», «Дом» и другие.</w:t>
      </w:r>
    </w:p>
    <w:p w:rsidR="003063EA" w:rsidRPr="00DA1330" w:rsidRDefault="00B428A9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 Однако, несмотря на принимаемые меры Правительством РФ,</w:t>
      </w:r>
      <w:r w:rsidR="003063EA" w:rsidRPr="00DA1330">
        <w:rPr>
          <w:rFonts w:ascii="Times New Roman" w:hAnsi="Times New Roman" w:cs="Times New Roman"/>
          <w:sz w:val="32"/>
          <w:szCs w:val="32"/>
        </w:rPr>
        <w:t xml:space="preserve"> регионами,</w:t>
      </w:r>
      <w:r w:rsidRPr="00DA1330">
        <w:rPr>
          <w:rFonts w:ascii="Times New Roman" w:hAnsi="Times New Roman" w:cs="Times New Roman"/>
          <w:sz w:val="32"/>
          <w:szCs w:val="32"/>
        </w:rPr>
        <w:t xml:space="preserve"> нельзя сказать</w:t>
      </w:r>
      <w:r w:rsidR="003063EA" w:rsidRPr="00DA1330">
        <w:rPr>
          <w:rFonts w:ascii="Times New Roman" w:hAnsi="Times New Roman" w:cs="Times New Roman"/>
          <w:sz w:val="32"/>
          <w:szCs w:val="32"/>
        </w:rPr>
        <w:t>, что у людей старших возрастов проблем становится меньше. У многих из-за этого нет стабильности в повседневной жизни.</w:t>
      </w:r>
    </w:p>
    <w:p w:rsidR="00376BC2" w:rsidRPr="00DA1330" w:rsidRDefault="003063EA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lastRenderedPageBreak/>
        <w:t xml:space="preserve">         Покупательная платежеспособность пенсионеров падает, рост цен на повседневные продукты питания, товары первой необходимости</w:t>
      </w:r>
      <w:r w:rsidR="00376BC2" w:rsidRPr="00DA1330">
        <w:rPr>
          <w:rFonts w:ascii="Times New Roman" w:hAnsi="Times New Roman" w:cs="Times New Roman"/>
          <w:sz w:val="32"/>
          <w:szCs w:val="32"/>
        </w:rPr>
        <w:t>, на оплату ЖКХ, лекарства и услуги вызывают у них беспокойство и неуверенность в завтрашнем дне. Количество живущих за чертой бедности не уменьшается.</w:t>
      </w:r>
    </w:p>
    <w:p w:rsidR="003063EA" w:rsidRPr="00DA1330" w:rsidRDefault="00376BC2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  Ветеранов беспокоит остающийся низким уровень пенсий, а для большинства она – единственный доход. Самый болезненный и массовый вопрос, который поднимается ветеранами -повышение пенсий </w:t>
      </w:r>
      <w:r w:rsidR="00DA1FCF" w:rsidRPr="00DA1330">
        <w:rPr>
          <w:rFonts w:ascii="Times New Roman" w:hAnsi="Times New Roman" w:cs="Times New Roman"/>
          <w:sz w:val="32"/>
          <w:szCs w:val="32"/>
        </w:rPr>
        <w:t>«</w:t>
      </w:r>
      <w:r w:rsidRPr="00DA1330">
        <w:rPr>
          <w:rFonts w:ascii="Times New Roman" w:hAnsi="Times New Roman" w:cs="Times New Roman"/>
          <w:sz w:val="32"/>
          <w:szCs w:val="32"/>
        </w:rPr>
        <w:t>труженикам тыла</w:t>
      </w:r>
      <w:r w:rsidR="00DA1FCF" w:rsidRPr="00DA1330">
        <w:rPr>
          <w:rFonts w:ascii="Times New Roman" w:hAnsi="Times New Roman" w:cs="Times New Roman"/>
          <w:sz w:val="32"/>
          <w:szCs w:val="32"/>
        </w:rPr>
        <w:t>»</w:t>
      </w:r>
      <w:r w:rsidRPr="00DA1330">
        <w:rPr>
          <w:rFonts w:ascii="Times New Roman" w:hAnsi="Times New Roman" w:cs="Times New Roman"/>
          <w:sz w:val="32"/>
          <w:szCs w:val="32"/>
        </w:rPr>
        <w:t xml:space="preserve"> и приравниваемым к ним </w:t>
      </w:r>
      <w:r w:rsidR="00DA1FCF" w:rsidRPr="00DA1330">
        <w:rPr>
          <w:rFonts w:ascii="Times New Roman" w:hAnsi="Times New Roman" w:cs="Times New Roman"/>
          <w:sz w:val="32"/>
          <w:szCs w:val="32"/>
        </w:rPr>
        <w:t>«</w:t>
      </w:r>
      <w:r w:rsidRPr="00DA1330">
        <w:rPr>
          <w:rFonts w:ascii="Times New Roman" w:hAnsi="Times New Roman" w:cs="Times New Roman"/>
          <w:sz w:val="32"/>
          <w:szCs w:val="32"/>
        </w:rPr>
        <w:t>детям войны</w:t>
      </w:r>
      <w:r w:rsidR="00DA1FCF" w:rsidRPr="00DA1330">
        <w:rPr>
          <w:rFonts w:ascii="Times New Roman" w:hAnsi="Times New Roman" w:cs="Times New Roman"/>
          <w:sz w:val="32"/>
          <w:szCs w:val="32"/>
        </w:rPr>
        <w:t>»</w:t>
      </w:r>
      <w:r w:rsidRPr="00DA1330">
        <w:rPr>
          <w:rFonts w:ascii="Times New Roman" w:hAnsi="Times New Roman" w:cs="Times New Roman"/>
          <w:sz w:val="32"/>
          <w:szCs w:val="32"/>
        </w:rPr>
        <w:t>. Ведь самым молодым из них сейчас более 70 лет. После</w:t>
      </w:r>
      <w:r w:rsidR="003063EA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0E7721" w:rsidRPr="00DA1330">
        <w:rPr>
          <w:rFonts w:ascii="Times New Roman" w:hAnsi="Times New Roman" w:cs="Times New Roman"/>
          <w:sz w:val="32"/>
          <w:szCs w:val="32"/>
        </w:rPr>
        <w:t>них уже не останется свидетелей ВОВ. Важно, чтобы они увидели, что государство готово признать их значимость в обществе и вернуть им заработанное трудом во время войны и после нее</w:t>
      </w:r>
      <w:r w:rsidR="006C26FF" w:rsidRPr="00DA1330">
        <w:rPr>
          <w:rFonts w:ascii="Times New Roman" w:hAnsi="Times New Roman" w:cs="Times New Roman"/>
          <w:sz w:val="32"/>
          <w:szCs w:val="32"/>
        </w:rPr>
        <w:t>, хотя бы в рассрочку.</w:t>
      </w:r>
      <w:r w:rsidR="003063EA" w:rsidRPr="00DA1330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5D4939" w:rsidRPr="00DA1330" w:rsidRDefault="005D4939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</w:t>
      </w:r>
      <w:r w:rsidR="00EF2A4C" w:rsidRPr="00DA1330">
        <w:rPr>
          <w:rFonts w:ascii="Times New Roman" w:hAnsi="Times New Roman" w:cs="Times New Roman"/>
          <w:sz w:val="32"/>
          <w:szCs w:val="32"/>
        </w:rPr>
        <w:t>Результаты мониторинга свидетельствуют о том, что во всех охваченных рейдом регионах при непосредственном участии ветеранских организаций приняты местные законодательные акты, действия которых направлены</w:t>
      </w:r>
      <w:r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EF2A4C" w:rsidRPr="00DA1330">
        <w:rPr>
          <w:rFonts w:ascii="Times New Roman" w:hAnsi="Times New Roman" w:cs="Times New Roman"/>
          <w:sz w:val="32"/>
          <w:szCs w:val="32"/>
        </w:rPr>
        <w:t>на улучшение жизни ветеранов и в целом пожилых людей.</w:t>
      </w:r>
    </w:p>
    <w:p w:rsidR="00EF2A4C" w:rsidRPr="00DA1330" w:rsidRDefault="00EF2A4C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Однако, в зависимости от возможностей самих регионов (а у нас достаточно много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дотационных)  и</w:t>
      </w:r>
      <w:proofErr w:type="gramEnd"/>
      <w:r w:rsidRPr="00DA1330">
        <w:rPr>
          <w:rFonts w:ascii="Times New Roman" w:hAnsi="Times New Roman" w:cs="Times New Roman"/>
          <w:sz w:val="32"/>
          <w:szCs w:val="32"/>
        </w:rPr>
        <w:t xml:space="preserve"> льготы</w:t>
      </w:r>
      <w:r w:rsidR="007B645F" w:rsidRPr="00DA1330">
        <w:rPr>
          <w:rFonts w:ascii="Times New Roman" w:hAnsi="Times New Roman" w:cs="Times New Roman"/>
          <w:sz w:val="32"/>
          <w:szCs w:val="32"/>
        </w:rPr>
        <w:t xml:space="preserve"> ветеранам также получ</w:t>
      </w:r>
      <w:r w:rsidR="007801B2" w:rsidRPr="00DA1330">
        <w:rPr>
          <w:rFonts w:ascii="Times New Roman" w:hAnsi="Times New Roman" w:cs="Times New Roman"/>
          <w:sz w:val="32"/>
          <w:szCs w:val="32"/>
        </w:rPr>
        <w:t>аются</w:t>
      </w:r>
      <w:r w:rsidR="007B645F" w:rsidRPr="00DA1330">
        <w:rPr>
          <w:rFonts w:ascii="Times New Roman" w:hAnsi="Times New Roman" w:cs="Times New Roman"/>
          <w:sz w:val="32"/>
          <w:szCs w:val="32"/>
        </w:rPr>
        <w:t xml:space="preserve"> разными.</w:t>
      </w:r>
      <w:r w:rsidRPr="00DA13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645F" w:rsidRPr="00DA1330" w:rsidRDefault="007B645F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 Мы с вами уже неоднократно обращались </w:t>
      </w:r>
      <w:r w:rsidR="00633880" w:rsidRPr="00DA1330">
        <w:rPr>
          <w:rFonts w:ascii="Times New Roman" w:hAnsi="Times New Roman" w:cs="Times New Roman"/>
          <w:sz w:val="32"/>
          <w:szCs w:val="32"/>
        </w:rPr>
        <w:t>к руководству РФ с просьбой принять</w:t>
      </w:r>
      <w:r w:rsidR="009F3998" w:rsidRPr="00DA1330">
        <w:rPr>
          <w:rFonts w:ascii="Times New Roman" w:hAnsi="Times New Roman" w:cs="Times New Roman"/>
          <w:sz w:val="32"/>
          <w:szCs w:val="32"/>
        </w:rPr>
        <w:t xml:space="preserve"> на федеральном уровне</w:t>
      </w:r>
      <w:r w:rsidR="00633880" w:rsidRPr="00DA1330">
        <w:rPr>
          <w:rFonts w:ascii="Times New Roman" w:hAnsi="Times New Roman" w:cs="Times New Roman"/>
          <w:sz w:val="32"/>
          <w:szCs w:val="32"/>
        </w:rPr>
        <w:t xml:space="preserve"> законы, касающиеся «тружеников тыла», «детей войны», но реакции никакой. Вернее</w:t>
      </w:r>
      <w:r w:rsidR="007801B2" w:rsidRPr="00DA1330">
        <w:rPr>
          <w:rFonts w:ascii="Times New Roman" w:hAnsi="Times New Roman" w:cs="Times New Roman"/>
          <w:sz w:val="32"/>
          <w:szCs w:val="32"/>
        </w:rPr>
        <w:t>,</w:t>
      </w:r>
      <w:r w:rsidR="00633880" w:rsidRPr="00DA1330">
        <w:rPr>
          <w:rFonts w:ascii="Times New Roman" w:hAnsi="Times New Roman" w:cs="Times New Roman"/>
          <w:sz w:val="32"/>
          <w:szCs w:val="32"/>
        </w:rPr>
        <w:t xml:space="preserve"> реакция есть: пять раз Государственная Дума известным большинством голосов блокирует</w:t>
      </w:r>
      <w:r w:rsidR="00D33288" w:rsidRPr="00DA1330">
        <w:rPr>
          <w:rFonts w:ascii="Times New Roman" w:hAnsi="Times New Roman" w:cs="Times New Roman"/>
          <w:sz w:val="32"/>
          <w:szCs w:val="32"/>
        </w:rPr>
        <w:t xml:space="preserve"> законопроект, приравнивающий </w:t>
      </w:r>
      <w:r w:rsidR="009F3998" w:rsidRPr="00DA1330">
        <w:rPr>
          <w:rFonts w:ascii="Times New Roman" w:hAnsi="Times New Roman" w:cs="Times New Roman"/>
          <w:sz w:val="32"/>
          <w:szCs w:val="32"/>
        </w:rPr>
        <w:t>«</w:t>
      </w:r>
      <w:r w:rsidR="00D33288" w:rsidRPr="00DA1330">
        <w:rPr>
          <w:rFonts w:ascii="Times New Roman" w:hAnsi="Times New Roman" w:cs="Times New Roman"/>
          <w:sz w:val="32"/>
          <w:szCs w:val="32"/>
        </w:rPr>
        <w:t>детей войны</w:t>
      </w:r>
      <w:r w:rsidR="009F3998" w:rsidRPr="00DA1330">
        <w:rPr>
          <w:rFonts w:ascii="Times New Roman" w:hAnsi="Times New Roman" w:cs="Times New Roman"/>
          <w:sz w:val="32"/>
          <w:szCs w:val="32"/>
        </w:rPr>
        <w:t>»</w:t>
      </w:r>
      <w:r w:rsidR="00D33288" w:rsidRPr="00DA1330">
        <w:rPr>
          <w:rFonts w:ascii="Times New Roman" w:hAnsi="Times New Roman" w:cs="Times New Roman"/>
          <w:sz w:val="32"/>
          <w:szCs w:val="32"/>
        </w:rPr>
        <w:t xml:space="preserve"> к статусу «Ветеран войны». </w:t>
      </w:r>
    </w:p>
    <w:p w:rsidR="002B0E4D" w:rsidRPr="00DA1330" w:rsidRDefault="002B0E4D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  С другой стороны, некоторые законы, касающиеся ветеранов и пенсионеров, та же Госдума и Правительство РФ принимают не то</w:t>
      </w:r>
      <w:r w:rsidR="007801B2" w:rsidRPr="00DA1330">
        <w:rPr>
          <w:rFonts w:ascii="Times New Roman" w:hAnsi="Times New Roman" w:cs="Times New Roman"/>
          <w:sz w:val="32"/>
          <w:szCs w:val="32"/>
        </w:rPr>
        <w:t>,</w:t>
      </w:r>
      <w:r w:rsidRPr="00DA1330">
        <w:rPr>
          <w:rFonts w:ascii="Times New Roman" w:hAnsi="Times New Roman" w:cs="Times New Roman"/>
          <w:sz w:val="32"/>
          <w:szCs w:val="32"/>
        </w:rPr>
        <w:t xml:space="preserve"> чтобы</w:t>
      </w:r>
      <w:r w:rsidR="007801B2" w:rsidRPr="00DA1330">
        <w:rPr>
          <w:rFonts w:ascii="Times New Roman" w:hAnsi="Times New Roman" w:cs="Times New Roman"/>
          <w:sz w:val="32"/>
          <w:szCs w:val="32"/>
        </w:rPr>
        <w:t>,</w:t>
      </w:r>
      <w:r w:rsidRPr="00DA1330">
        <w:rPr>
          <w:rFonts w:ascii="Times New Roman" w:hAnsi="Times New Roman" w:cs="Times New Roman"/>
          <w:sz w:val="32"/>
          <w:szCs w:val="32"/>
        </w:rPr>
        <w:t xml:space="preserve"> не посоветовавшись с нами, а просто не обращая внимание на наше мнение, хотя Конституция того требует.</w:t>
      </w:r>
    </w:p>
    <w:p w:rsidR="00F72911" w:rsidRPr="00DA1330" w:rsidRDefault="002B0E4D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        В качестве примера </w:t>
      </w:r>
      <w:r w:rsidR="00B461A1" w:rsidRPr="00DA1330">
        <w:rPr>
          <w:rFonts w:ascii="Times New Roman" w:hAnsi="Times New Roman" w:cs="Times New Roman"/>
          <w:sz w:val="32"/>
          <w:szCs w:val="32"/>
        </w:rPr>
        <w:t>может служить</w:t>
      </w:r>
      <w:r w:rsidR="007801B2" w:rsidRPr="00DA1330">
        <w:rPr>
          <w:rFonts w:ascii="Times New Roman" w:hAnsi="Times New Roman" w:cs="Times New Roman"/>
          <w:sz w:val="32"/>
          <w:szCs w:val="32"/>
        </w:rPr>
        <w:t xml:space="preserve"> упомянутый выше</w:t>
      </w:r>
      <w:r w:rsidR="00B461A1" w:rsidRPr="00DA1330">
        <w:rPr>
          <w:rFonts w:ascii="Times New Roman" w:hAnsi="Times New Roman" w:cs="Times New Roman"/>
          <w:sz w:val="32"/>
          <w:szCs w:val="32"/>
        </w:rPr>
        <w:t xml:space="preserve"> уже набивший всем оскомину №122 ФЗ 2004 года, который попросту отменил ветеранам льготы, прописанные законом «О ветеранах» 1995 года</w:t>
      </w:r>
      <w:r w:rsidR="00F72911" w:rsidRPr="00DA1330">
        <w:rPr>
          <w:rFonts w:ascii="Times New Roman" w:hAnsi="Times New Roman" w:cs="Times New Roman"/>
          <w:sz w:val="32"/>
          <w:szCs w:val="32"/>
        </w:rPr>
        <w:t xml:space="preserve">, а также «свежий» закон о повышении пенсионного возраста, в соответствии с которым были намерения повысить и пенсии. </w:t>
      </w:r>
    </w:p>
    <w:p w:rsidR="002B0E4D" w:rsidRPr="00DA1330" w:rsidRDefault="00F72911" w:rsidP="00554E74">
      <w:pPr>
        <w:pStyle w:val="20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="000F73D9" w:rsidRPr="00DA1330">
        <w:rPr>
          <w:rFonts w:ascii="Times New Roman" w:hAnsi="Times New Roman" w:cs="Times New Roman"/>
          <w:sz w:val="32"/>
          <w:szCs w:val="32"/>
        </w:rPr>
        <w:t>Н</w:t>
      </w:r>
      <w:r w:rsidRPr="00DA1330">
        <w:rPr>
          <w:rFonts w:ascii="Times New Roman" w:hAnsi="Times New Roman" w:cs="Times New Roman"/>
          <w:sz w:val="32"/>
          <w:szCs w:val="32"/>
        </w:rPr>
        <w:t xml:space="preserve">едавно глава Счетной палаты Алексей Кудрин сообщил, что роста пенсий по отношению к заработным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платам  не</w:t>
      </w:r>
      <w:proofErr w:type="gramEnd"/>
      <w:r w:rsidRPr="00DA1330">
        <w:rPr>
          <w:rFonts w:ascii="Times New Roman" w:hAnsi="Times New Roman" w:cs="Times New Roman"/>
          <w:sz w:val="32"/>
          <w:szCs w:val="32"/>
        </w:rPr>
        <w:t xml:space="preserve"> будет. В заключении Счетной палаты на проект нового трехлетнего бюджета с официальным макроэкономическим прогнозом до 2024 года прямо говорится, что</w:t>
      </w:r>
      <w:r w:rsidR="00E04D6D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7801B2" w:rsidRPr="00DA1330">
        <w:rPr>
          <w:rFonts w:ascii="Times New Roman" w:hAnsi="Times New Roman" w:cs="Times New Roman"/>
          <w:sz w:val="32"/>
          <w:szCs w:val="32"/>
        </w:rPr>
        <w:t>(</w:t>
      </w:r>
      <w:r w:rsidR="00E04D6D" w:rsidRPr="00DA1330">
        <w:rPr>
          <w:rFonts w:ascii="Times New Roman" w:hAnsi="Times New Roman" w:cs="Times New Roman"/>
          <w:sz w:val="32"/>
          <w:szCs w:val="32"/>
        </w:rPr>
        <w:t>цитирую</w:t>
      </w:r>
      <w:r w:rsidR="007801B2" w:rsidRPr="00DA1330">
        <w:rPr>
          <w:rFonts w:ascii="Times New Roman" w:hAnsi="Times New Roman" w:cs="Times New Roman"/>
          <w:sz w:val="32"/>
          <w:szCs w:val="32"/>
        </w:rPr>
        <w:t>)</w:t>
      </w:r>
      <w:r w:rsidR="00E04D6D" w:rsidRPr="00DA1330">
        <w:rPr>
          <w:rFonts w:ascii="Times New Roman" w:hAnsi="Times New Roman" w:cs="Times New Roman"/>
          <w:sz w:val="32"/>
          <w:szCs w:val="32"/>
        </w:rPr>
        <w:t>: «динамика пенсий является недостаточной для повышения уровня жизни пенсионеров». Не очень понятно зачем нужны такие законы, которые никак не улучшают условия жизни пенсионеров, а значит и ветеранов?</w:t>
      </w:r>
    </w:p>
    <w:p w:rsidR="00BA6890" w:rsidRPr="00DA1330" w:rsidRDefault="00BA6890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В целом, в вопросах пенсионного обеспечения населения дела обстоят довольно скромно. И это</w:t>
      </w:r>
      <w:r w:rsidR="007801B2" w:rsidRPr="00DA1330">
        <w:rPr>
          <w:rFonts w:ascii="Times New Roman" w:hAnsi="Times New Roman" w:cs="Times New Roman"/>
          <w:sz w:val="32"/>
          <w:szCs w:val="32"/>
        </w:rPr>
        <w:t>,</w:t>
      </w:r>
      <w:r w:rsidRPr="00DA1330">
        <w:rPr>
          <w:rFonts w:ascii="Times New Roman" w:hAnsi="Times New Roman" w:cs="Times New Roman"/>
          <w:sz w:val="32"/>
          <w:szCs w:val="32"/>
        </w:rPr>
        <w:t xml:space="preserve"> не говоря еще о последней Пенсионной реформе. Несмотря на регулярные индексации пенсий и упорядочение их выплат, размер пенсий, да еще в условиях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наметившегося  роста</w:t>
      </w:r>
      <w:proofErr w:type="gramEnd"/>
      <w:r w:rsidRPr="00DA1330">
        <w:rPr>
          <w:rFonts w:ascii="Times New Roman" w:hAnsi="Times New Roman" w:cs="Times New Roman"/>
          <w:sz w:val="32"/>
          <w:szCs w:val="32"/>
        </w:rPr>
        <w:t xml:space="preserve"> цен и услуг, в отдельных регионах не закрывает величину прожиточного минимума. </w:t>
      </w:r>
    </w:p>
    <w:p w:rsidR="00BA6890" w:rsidRPr="00DA1330" w:rsidRDefault="00BA6890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DA1330">
        <w:rPr>
          <w:rFonts w:ascii="Times New Roman" w:hAnsi="Times New Roman" w:cs="Times New Roman"/>
          <w:color w:val="111111"/>
          <w:sz w:val="32"/>
          <w:szCs w:val="32"/>
        </w:rPr>
        <w:t>Индексация в 2019 году в очередной раз (с 2016 года) не коснется работающих пенсионеров — для них такую ежегодную прибавку осуществлять не планируется. Порядок выплаты пенсий работающим пенсионерам значительно отличается от того, как они производятся неработающим гражданам. Это выражается, прежде всего, в отмене ежегодной индексации пенсий на уровень инфляции, которую в Правительстве больше восстанавливать не собираются. Кроме того, «замороженная» стоимость пенсионного балла не позволяет в полной мере увеличивать пенсии работающим пенсионерам во время августовского перерасчета. П</w:t>
      </w:r>
      <w:r w:rsidRPr="00DA133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оследние новости о значительном росте выплат пенсионерам на фоне увеличения возраста выхода на заслуженный отдых не обещают существенных изменений для россиян, продолжающих трудовую деятельность. К вопросу отмены заморозки индексации выплат этой категории россиян правительство возвращаться в ближайшее время не планирует.</w:t>
      </w:r>
    </w:p>
    <w:p w:rsidR="00BA6890" w:rsidRPr="00DA1330" w:rsidRDefault="00BA6890" w:rsidP="00554E74">
      <w:pPr>
        <w:pStyle w:val="a9"/>
        <w:shd w:val="clear" w:color="auto" w:fill="FFFFFF"/>
        <w:spacing w:before="0" w:beforeAutospacing="0" w:after="48" w:afterAutospacing="0" w:line="276" w:lineRule="auto"/>
        <w:jc w:val="both"/>
        <w:rPr>
          <w:color w:val="111111"/>
          <w:sz w:val="32"/>
          <w:szCs w:val="32"/>
        </w:rPr>
      </w:pPr>
      <w:r w:rsidRPr="00DA1330">
        <w:rPr>
          <w:color w:val="0066B3"/>
          <w:sz w:val="32"/>
          <w:szCs w:val="32"/>
        </w:rPr>
        <w:t xml:space="preserve">       </w:t>
      </w:r>
      <w:r w:rsidRPr="00DA1330">
        <w:rPr>
          <w:sz w:val="32"/>
          <w:szCs w:val="32"/>
        </w:rPr>
        <w:t xml:space="preserve">В июле </w:t>
      </w:r>
      <w:smartTag w:uri="urn:schemas-microsoft-com:office:smarttags" w:element="metricconverter">
        <w:smartTagPr>
          <w:attr w:name="ProductID" w:val="2018 г"/>
        </w:smartTagPr>
        <w:r w:rsidRPr="00DA1330">
          <w:rPr>
            <w:sz w:val="32"/>
            <w:szCs w:val="32"/>
          </w:rPr>
          <w:t>2018 г</w:t>
        </w:r>
      </w:smartTag>
      <w:r w:rsidRPr="00DA1330">
        <w:rPr>
          <w:sz w:val="32"/>
          <w:szCs w:val="32"/>
        </w:rPr>
        <w:t xml:space="preserve">. Антон Силуанов – первый вице-премьер – </w:t>
      </w:r>
      <w:proofErr w:type="gramStart"/>
      <w:r w:rsidRPr="00DA1330">
        <w:rPr>
          <w:sz w:val="32"/>
          <w:szCs w:val="32"/>
        </w:rPr>
        <w:t>сообщил  окончательную</w:t>
      </w:r>
      <w:proofErr w:type="gramEnd"/>
      <w:r w:rsidRPr="00DA1330">
        <w:rPr>
          <w:sz w:val="32"/>
          <w:szCs w:val="32"/>
        </w:rPr>
        <w:t xml:space="preserve"> позицию правительства относительно подхода к выплатам пенсионного</w:t>
      </w:r>
      <w:r w:rsidR="00523B15" w:rsidRPr="00DA1330">
        <w:rPr>
          <w:sz w:val="32"/>
          <w:szCs w:val="32"/>
        </w:rPr>
        <w:t xml:space="preserve"> </w:t>
      </w:r>
      <w:r w:rsidRPr="00DA1330">
        <w:rPr>
          <w:sz w:val="32"/>
          <w:szCs w:val="32"/>
        </w:rPr>
        <w:t xml:space="preserve">обеспечения работающим пожилым гражданам. </w:t>
      </w:r>
      <w:r w:rsidRPr="00DA1330">
        <w:rPr>
          <w:color w:val="111111"/>
          <w:sz w:val="32"/>
          <w:szCs w:val="32"/>
        </w:rPr>
        <w:t xml:space="preserve">Он заверил, что пенсий россиян не лишат, но индексация проводиться по-прежнему не будет. Такая позиция объясняется тем, что рост доходов этой категории граждан обеспечивается за счет увеличения заработной платы, в то время </w:t>
      </w:r>
      <w:r w:rsidRPr="00DA1330">
        <w:rPr>
          <w:color w:val="111111"/>
          <w:sz w:val="32"/>
          <w:szCs w:val="32"/>
        </w:rPr>
        <w:lastRenderedPageBreak/>
        <w:t>как доходы неработающих пенсионеров растут исключительно благодаря проведению индексаций пенсий.</w:t>
      </w:r>
    </w:p>
    <w:p w:rsidR="00BA6890" w:rsidRPr="00DA1330" w:rsidRDefault="00BA6890" w:rsidP="00554E74">
      <w:pPr>
        <w:pStyle w:val="1"/>
        <w:spacing w:line="276" w:lineRule="auto"/>
        <w:jc w:val="both"/>
        <w:rPr>
          <w:b w:val="0"/>
          <w:color w:val="000000"/>
          <w:sz w:val="32"/>
          <w:szCs w:val="32"/>
        </w:rPr>
      </w:pPr>
      <w:r w:rsidRPr="00DA1330">
        <w:rPr>
          <w:sz w:val="32"/>
          <w:szCs w:val="32"/>
        </w:rPr>
        <w:t xml:space="preserve">      </w:t>
      </w:r>
      <w:r w:rsidRPr="00DA1330">
        <w:rPr>
          <w:b w:val="0"/>
          <w:sz w:val="32"/>
          <w:szCs w:val="32"/>
        </w:rPr>
        <w:t xml:space="preserve">Нам </w:t>
      </w:r>
      <w:proofErr w:type="gramStart"/>
      <w:r w:rsidRPr="00DA1330">
        <w:rPr>
          <w:b w:val="0"/>
          <w:sz w:val="32"/>
          <w:szCs w:val="32"/>
        </w:rPr>
        <w:t>сегодня  надо</w:t>
      </w:r>
      <w:proofErr w:type="gramEnd"/>
      <w:r w:rsidRPr="00DA1330">
        <w:rPr>
          <w:b w:val="0"/>
          <w:sz w:val="32"/>
          <w:szCs w:val="32"/>
        </w:rPr>
        <w:t xml:space="preserve">  бы сосредоточить внимание всех  участников Пленума на собственной роли, на возможностях ветеранских организаций в решении обсуждаемых проблем.  Ведь </w:t>
      </w:r>
      <w:proofErr w:type="gramStart"/>
      <w:r w:rsidRPr="00DA1330">
        <w:rPr>
          <w:b w:val="0"/>
          <w:sz w:val="32"/>
          <w:szCs w:val="32"/>
        </w:rPr>
        <w:t xml:space="preserve">наши </w:t>
      </w:r>
      <w:r w:rsidRPr="00DA1330">
        <w:rPr>
          <w:b w:val="0"/>
          <w:color w:val="000000"/>
          <w:sz w:val="32"/>
          <w:szCs w:val="32"/>
        </w:rPr>
        <w:t xml:space="preserve"> общественные</w:t>
      </w:r>
      <w:proofErr w:type="gramEnd"/>
      <w:r w:rsidRPr="00DA1330">
        <w:rPr>
          <w:b w:val="0"/>
          <w:color w:val="000000"/>
          <w:sz w:val="32"/>
          <w:szCs w:val="32"/>
        </w:rPr>
        <w:t xml:space="preserve"> организации  и созданы в целях защиты прав и законных интересов ветеранов.</w:t>
      </w:r>
    </w:p>
    <w:p w:rsidR="007F3C66" w:rsidRPr="00DA1330" w:rsidRDefault="00670120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Но есть некоторые вопросы, в которых решающее слово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принадлежит  государству</w:t>
      </w:r>
      <w:proofErr w:type="gramEnd"/>
      <w:r w:rsidRPr="00DA1330">
        <w:rPr>
          <w:rFonts w:ascii="Times New Roman" w:hAnsi="Times New Roman" w:cs="Times New Roman"/>
          <w:sz w:val="32"/>
          <w:szCs w:val="32"/>
        </w:rPr>
        <w:t xml:space="preserve">.  Это относится и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к  з</w:t>
      </w:r>
      <w:r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аконопроекту</w:t>
      </w:r>
      <w:proofErr w:type="gramEnd"/>
      <w:r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под названием «О детях войны», о котором я уже говорил выше.  </w:t>
      </w:r>
      <w:r w:rsidR="00BB735E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Не определен на уровне федерального законодательства сам статус этой категории лиц, с детских лет переживших ужасы войны, послевоенную разруху, не дождавшихся с фронта кормильцев</w:t>
      </w:r>
      <w:r w:rsidR="00C662D4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т.п. В связи с этим, в некоторых субъектах РФ приняты решения о мерах социальной поддержки и определены критерии определения</w:t>
      </w:r>
      <w:r w:rsidR="00523B15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662D4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лиц</w:t>
      </w:r>
      <w:r w:rsidR="00523B15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662D4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этой</w:t>
      </w:r>
      <w:r w:rsidR="00523B15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662D4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категории</w:t>
      </w:r>
      <w:r w:rsidR="00523B15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. Таких регионов в России только 18.</w:t>
      </w:r>
      <w:r w:rsidR="00C662D4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r w:rsidR="00BB735E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</w:t>
      </w:r>
      <w:r w:rsidR="00C662D4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      </w:t>
      </w:r>
    </w:p>
    <w:p w:rsidR="00986D56" w:rsidRPr="00DA1330" w:rsidRDefault="007F3C66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Например, в Ямало-Ненецком автономном округе к «детям войны» отнесены лица, проживающие во время ВОВ на территории СССР, которым на момент окончания ВОВ не исполнилось 18 лет, имеющие стаж работы в Ямало-Ненецком округе не менее 15 лет. Эти Ямальские льготники с 01.01 2016 года получают пожизненную денежну</w:t>
      </w:r>
      <w:r w:rsidR="00986D56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ю выплату в размере 1000 рублей в месяц и ежегодную материальную помощь ко дню Победы – 500 рублей. Социальное обслуживание их на дому осуществляется бесплатно.</w:t>
      </w:r>
    </w:p>
    <w:p w:rsidR="00986D56" w:rsidRPr="00DA1330" w:rsidRDefault="00986D56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В Тульской области к «детям войны» отнесены бывшие воспитанники детских домов военного времени, с 1941 по 1945 годы.</w:t>
      </w:r>
    </w:p>
    <w:p w:rsidR="00EA758B" w:rsidRPr="00DA1330" w:rsidRDefault="00986D56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«Дети войны» - наиболее возрастная категория пенсионеров, давно прекративших работу. В отдельных регионах отмечается их бедственное положение</w:t>
      </w:r>
      <w:r w:rsidR="00EA758B"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EA758B" w:rsidRPr="00DA1330" w:rsidRDefault="00EA758B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1330">
        <w:rPr>
          <w:rFonts w:ascii="Times New Roman" w:hAnsi="Times New Roman" w:cs="Times New Roman"/>
          <w:sz w:val="32"/>
          <w:szCs w:val="32"/>
          <w:shd w:val="clear" w:color="auto" w:fill="FFFFFF"/>
        </w:rPr>
        <w:t>По информации областной организации ветеранов Волгоградской области из почти 165.000 «детей войны» 12.000 человек получают пенсию в размере до 10.000 рублей.</w:t>
      </w:r>
    </w:p>
    <w:p w:rsidR="00387381" w:rsidRPr="00DA1330" w:rsidRDefault="00387381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color w:val="152339"/>
          <w:sz w:val="32"/>
          <w:szCs w:val="32"/>
          <w:shd w:val="clear" w:color="auto" w:fill="FFFFFF"/>
        </w:rPr>
      </w:pPr>
      <w:r w:rsidRPr="00DA1330">
        <w:rPr>
          <w:rFonts w:ascii="Times New Roman" w:hAnsi="Times New Roman" w:cs="Times New Roman"/>
          <w:color w:val="152339"/>
          <w:sz w:val="32"/>
          <w:szCs w:val="32"/>
          <w:shd w:val="clear" w:color="auto" w:fill="FFFFFF"/>
        </w:rPr>
        <w:t xml:space="preserve"> Нам представляется, что в преддверии 75-й годовщины Победы в Великой Отечественной войне проблема государственной </w:t>
      </w:r>
      <w:r w:rsidR="00247C13" w:rsidRPr="00DA1330">
        <w:rPr>
          <w:rFonts w:ascii="Times New Roman" w:hAnsi="Times New Roman" w:cs="Times New Roman"/>
          <w:color w:val="152339"/>
          <w:sz w:val="32"/>
          <w:szCs w:val="32"/>
          <w:shd w:val="clear" w:color="auto" w:fill="FFFFFF"/>
        </w:rPr>
        <w:t>социальной защиты «детей войны» должна быть решена на федеральном уровне, в том числе и при инициативе Центрального совета ветеранов.</w:t>
      </w:r>
      <w:r w:rsidRPr="00DA1330">
        <w:rPr>
          <w:rFonts w:ascii="Times New Roman" w:hAnsi="Times New Roman" w:cs="Times New Roman"/>
          <w:color w:val="152339"/>
          <w:sz w:val="32"/>
          <w:szCs w:val="32"/>
          <w:shd w:val="clear" w:color="auto" w:fill="FFFFFF"/>
        </w:rPr>
        <w:t xml:space="preserve"> </w:t>
      </w:r>
    </w:p>
    <w:p w:rsidR="00727102" w:rsidRPr="00DA1330" w:rsidRDefault="00123FFF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lastRenderedPageBreak/>
        <w:t>Работа вет</w:t>
      </w:r>
      <w:r w:rsidR="00096747" w:rsidRPr="00DA1330">
        <w:rPr>
          <w:rFonts w:ascii="Times New Roman" w:hAnsi="Times New Roman" w:cs="Times New Roman"/>
          <w:sz w:val="32"/>
          <w:szCs w:val="32"/>
        </w:rPr>
        <w:t xml:space="preserve">еранских организаций в этом направлении возможна только при конструктивном диалоге с органами власти </w:t>
      </w:r>
      <w:r w:rsidR="00727102" w:rsidRPr="00DA1330">
        <w:rPr>
          <w:rFonts w:ascii="Times New Roman" w:hAnsi="Times New Roman" w:cs="Times New Roman"/>
          <w:sz w:val="32"/>
          <w:szCs w:val="32"/>
        </w:rPr>
        <w:t xml:space="preserve">на местах, </w:t>
      </w:r>
      <w:r w:rsidR="00CE6998" w:rsidRPr="00DA1330">
        <w:rPr>
          <w:rFonts w:ascii="Times New Roman" w:hAnsi="Times New Roman" w:cs="Times New Roman"/>
          <w:sz w:val="32"/>
          <w:szCs w:val="32"/>
        </w:rPr>
        <w:t>с</w:t>
      </w:r>
      <w:r w:rsidR="00727102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096747" w:rsidRPr="00DA1330">
        <w:rPr>
          <w:rFonts w:ascii="Times New Roman" w:hAnsi="Times New Roman" w:cs="Times New Roman"/>
          <w:sz w:val="32"/>
          <w:szCs w:val="32"/>
        </w:rPr>
        <w:t xml:space="preserve">соответствующими структурными </w:t>
      </w:r>
      <w:r w:rsidR="00727102" w:rsidRPr="00DA1330">
        <w:rPr>
          <w:rFonts w:ascii="Times New Roman" w:hAnsi="Times New Roman" w:cs="Times New Roman"/>
          <w:sz w:val="32"/>
          <w:szCs w:val="32"/>
        </w:rPr>
        <w:t>учреждениями</w:t>
      </w:r>
      <w:r w:rsidR="00096747" w:rsidRPr="00DA1330">
        <w:rPr>
          <w:rFonts w:ascii="Times New Roman" w:hAnsi="Times New Roman" w:cs="Times New Roman"/>
          <w:sz w:val="32"/>
          <w:szCs w:val="32"/>
        </w:rPr>
        <w:t xml:space="preserve">   регион</w:t>
      </w:r>
      <w:r w:rsidRPr="00DA1330">
        <w:rPr>
          <w:rFonts w:ascii="Times New Roman" w:hAnsi="Times New Roman" w:cs="Times New Roman"/>
          <w:sz w:val="32"/>
          <w:szCs w:val="32"/>
        </w:rPr>
        <w:t>ов</w:t>
      </w:r>
      <w:r w:rsidR="00096747" w:rsidRPr="00DA1330">
        <w:rPr>
          <w:rFonts w:ascii="Times New Roman" w:hAnsi="Times New Roman" w:cs="Times New Roman"/>
          <w:sz w:val="32"/>
          <w:szCs w:val="32"/>
        </w:rPr>
        <w:t>.</w:t>
      </w:r>
    </w:p>
    <w:p w:rsidR="00034976" w:rsidRPr="00DA1330" w:rsidRDefault="007803D7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Особая категория ветеранов – ветераны Великой Отечественной войны.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Считается</w:t>
      </w:r>
      <w:r w:rsidR="00034976" w:rsidRPr="00DA1330">
        <w:rPr>
          <w:rFonts w:ascii="Times New Roman" w:hAnsi="Times New Roman" w:cs="Times New Roman"/>
          <w:sz w:val="32"/>
          <w:szCs w:val="32"/>
        </w:rPr>
        <w:t>,</w:t>
      </w:r>
      <w:r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791F72" w:rsidRPr="00DA1330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034976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791F72" w:rsidRPr="00DA1330">
        <w:rPr>
          <w:rFonts w:ascii="Times New Roman" w:hAnsi="Times New Roman" w:cs="Times New Roman"/>
          <w:sz w:val="32"/>
          <w:szCs w:val="32"/>
        </w:rPr>
        <w:t>частности, что решено большинство жизненных  проблем для участников войны, фронтовиков. Их совокупные денежные доходы, состоящие из пенсий и дополнительных выплат, п</w:t>
      </w:r>
      <w:r w:rsidRPr="00DA1330">
        <w:rPr>
          <w:rFonts w:ascii="Times New Roman" w:hAnsi="Times New Roman" w:cs="Times New Roman"/>
          <w:sz w:val="32"/>
          <w:szCs w:val="32"/>
        </w:rPr>
        <w:t xml:space="preserve">ревышают доходы других категорий ветеранов и это закономерно. Хотя, необходимо </w:t>
      </w:r>
      <w:r w:rsidR="003B1D67" w:rsidRPr="00DA1330">
        <w:rPr>
          <w:rFonts w:ascii="Times New Roman" w:hAnsi="Times New Roman" w:cs="Times New Roman"/>
          <w:sz w:val="32"/>
          <w:szCs w:val="32"/>
        </w:rPr>
        <w:t>заметить</w:t>
      </w:r>
      <w:r w:rsidRPr="00DA1330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что  мы</w:t>
      </w:r>
      <w:proofErr w:type="gramEnd"/>
      <w:r w:rsidR="003B1D67" w:rsidRPr="00DA1330">
        <w:rPr>
          <w:rFonts w:ascii="Times New Roman" w:hAnsi="Times New Roman" w:cs="Times New Roman"/>
          <w:sz w:val="32"/>
          <w:szCs w:val="32"/>
        </w:rPr>
        <w:t xml:space="preserve">, в каждодневной работе, еще </w:t>
      </w:r>
      <w:r w:rsidRPr="00DA1330">
        <w:rPr>
          <w:rFonts w:ascii="Times New Roman" w:hAnsi="Times New Roman" w:cs="Times New Roman"/>
          <w:sz w:val="32"/>
          <w:szCs w:val="32"/>
        </w:rPr>
        <w:t>сталкиваемся с</w:t>
      </w:r>
      <w:r w:rsidR="003B1D67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Pr="00DA1330">
        <w:rPr>
          <w:rFonts w:ascii="Times New Roman" w:hAnsi="Times New Roman" w:cs="Times New Roman"/>
          <w:sz w:val="32"/>
          <w:szCs w:val="32"/>
        </w:rPr>
        <w:t xml:space="preserve">случаями </w:t>
      </w:r>
      <w:r w:rsidR="003B1D67" w:rsidRPr="00DA1330">
        <w:rPr>
          <w:rFonts w:ascii="Times New Roman" w:hAnsi="Times New Roman" w:cs="Times New Roman"/>
          <w:sz w:val="32"/>
          <w:szCs w:val="32"/>
        </w:rPr>
        <w:t xml:space="preserve">нерешенности отдельных вопросов по обеспечению жильем и проведению </w:t>
      </w:r>
      <w:r w:rsidR="00E450D2" w:rsidRPr="00DA1330">
        <w:rPr>
          <w:rFonts w:ascii="Times New Roman" w:hAnsi="Times New Roman" w:cs="Times New Roman"/>
          <w:sz w:val="32"/>
          <w:szCs w:val="32"/>
        </w:rPr>
        <w:t>ре</w:t>
      </w:r>
      <w:r w:rsidR="003B1D67" w:rsidRPr="00DA1330">
        <w:rPr>
          <w:rFonts w:ascii="Times New Roman" w:hAnsi="Times New Roman" w:cs="Times New Roman"/>
          <w:sz w:val="32"/>
          <w:szCs w:val="32"/>
        </w:rPr>
        <w:t>монта жилых помещений для инвалидов и ветеранов ВОВ, санаторного и транспортного</w:t>
      </w:r>
      <w:r w:rsidR="00034976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3B1D67" w:rsidRPr="00DA1330">
        <w:rPr>
          <w:rFonts w:ascii="Times New Roman" w:hAnsi="Times New Roman" w:cs="Times New Roman"/>
          <w:sz w:val="32"/>
          <w:szCs w:val="32"/>
        </w:rPr>
        <w:t>обслуживания.</w:t>
      </w:r>
      <w:r w:rsidR="00034976" w:rsidRPr="00DA13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1D67" w:rsidRPr="00DA1330" w:rsidRDefault="003B1D67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Подготовленный Правительством РФ проект Комплекса мер по улучшению социально-экономического положения ветеранов Великой Отечественной войны</w:t>
      </w:r>
      <w:r w:rsidR="00EF2827" w:rsidRPr="00DA1330">
        <w:rPr>
          <w:rFonts w:ascii="Times New Roman" w:hAnsi="Times New Roman" w:cs="Times New Roman"/>
          <w:sz w:val="32"/>
          <w:szCs w:val="32"/>
        </w:rPr>
        <w:t xml:space="preserve"> в период подготовки и празднования 75-й годовщины Победы в Великой Отечественной войне 1941-1945 гг. должен закрыть все нерешенные вопросы, мы на это очень надеемся.</w:t>
      </w:r>
    </w:p>
    <w:p w:rsidR="00791F72" w:rsidRPr="00DA1330" w:rsidRDefault="00791F72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Опираясь на государство и выражая надежду, что в деле улучшения качества жизни пожилых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людей  роль</w:t>
      </w:r>
      <w:proofErr w:type="gramEnd"/>
      <w:r w:rsidR="00804E0B" w:rsidRPr="00DA1330">
        <w:rPr>
          <w:rFonts w:ascii="Times New Roman" w:hAnsi="Times New Roman" w:cs="Times New Roman"/>
          <w:sz w:val="32"/>
          <w:szCs w:val="32"/>
        </w:rPr>
        <w:t xml:space="preserve"> его </w:t>
      </w:r>
      <w:r w:rsidRPr="00DA1330">
        <w:rPr>
          <w:rFonts w:ascii="Times New Roman" w:hAnsi="Times New Roman" w:cs="Times New Roman"/>
          <w:sz w:val="32"/>
          <w:szCs w:val="32"/>
        </w:rPr>
        <w:t xml:space="preserve"> будет повышаться, мы не  должны забывать </w:t>
      </w:r>
      <w:r w:rsidR="00804E0B" w:rsidRPr="00DA1330">
        <w:rPr>
          <w:rFonts w:ascii="Times New Roman" w:hAnsi="Times New Roman" w:cs="Times New Roman"/>
          <w:sz w:val="32"/>
          <w:szCs w:val="32"/>
        </w:rPr>
        <w:t xml:space="preserve">и </w:t>
      </w:r>
      <w:r w:rsidRPr="00DA1330">
        <w:rPr>
          <w:rFonts w:ascii="Times New Roman" w:hAnsi="Times New Roman" w:cs="Times New Roman"/>
          <w:sz w:val="32"/>
          <w:szCs w:val="32"/>
        </w:rPr>
        <w:t xml:space="preserve">о своей роли,  и нашей ответственности за судьбы </w:t>
      </w:r>
      <w:r w:rsidR="00804E0B" w:rsidRPr="00DA1330">
        <w:rPr>
          <w:rFonts w:ascii="Times New Roman" w:hAnsi="Times New Roman" w:cs="Times New Roman"/>
          <w:sz w:val="32"/>
          <w:szCs w:val="32"/>
        </w:rPr>
        <w:t>ветеранов.</w:t>
      </w:r>
    </w:p>
    <w:p w:rsidR="00804E0B" w:rsidRPr="00DA1330" w:rsidRDefault="00804E0B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Кр</w:t>
      </w:r>
      <w:r w:rsidR="00791F72" w:rsidRPr="00DA1330">
        <w:rPr>
          <w:rFonts w:ascii="Times New Roman" w:hAnsi="Times New Roman" w:cs="Times New Roman"/>
          <w:sz w:val="32"/>
          <w:szCs w:val="32"/>
        </w:rPr>
        <w:t>айне важными представляются меры, принимаемые сам</w:t>
      </w:r>
      <w:r w:rsidR="00ED5381" w:rsidRPr="00DA1330">
        <w:rPr>
          <w:rFonts w:ascii="Times New Roman" w:hAnsi="Times New Roman" w:cs="Times New Roman"/>
          <w:sz w:val="32"/>
          <w:szCs w:val="32"/>
        </w:rPr>
        <w:t>и</w:t>
      </w:r>
      <w:r w:rsidR="00791F72" w:rsidRPr="00DA1330">
        <w:rPr>
          <w:rFonts w:ascii="Times New Roman" w:hAnsi="Times New Roman" w:cs="Times New Roman"/>
          <w:sz w:val="32"/>
          <w:szCs w:val="32"/>
        </w:rPr>
        <w:t xml:space="preserve">ми ветеранскими организациями или, по их инициативе, органами власти по поиску резервов для повышения качества жизни пожилых людей. </w:t>
      </w:r>
    </w:p>
    <w:p w:rsidR="003F5D61" w:rsidRPr="00DA1330" w:rsidRDefault="003F5D61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Здесь хотел бы отметить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подобный  опыт</w:t>
      </w:r>
      <w:proofErr w:type="gramEnd"/>
      <w:r w:rsidRPr="00DA1330">
        <w:rPr>
          <w:rFonts w:ascii="Times New Roman" w:hAnsi="Times New Roman" w:cs="Times New Roman"/>
          <w:sz w:val="32"/>
          <w:szCs w:val="32"/>
        </w:rPr>
        <w:t xml:space="preserve"> работы ветеранских организаций Москвы, Санкт-Петербурга, республики Татарстан, Челябинска, Смоленска, Свердловской области</w:t>
      </w:r>
      <w:r w:rsidR="00105050" w:rsidRPr="00DA1330">
        <w:rPr>
          <w:rFonts w:ascii="Times New Roman" w:hAnsi="Times New Roman" w:cs="Times New Roman"/>
          <w:sz w:val="32"/>
          <w:szCs w:val="32"/>
        </w:rPr>
        <w:t>, Воронежа, Липецка, Саратова, Иркутска и многих других регионов.</w:t>
      </w:r>
    </w:p>
    <w:p w:rsidR="00034976" w:rsidRPr="00DA1330" w:rsidRDefault="00E81F4F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Анализ полученной из регионов информации свидетельствует о том, что в связи с принятием выше названных (и некоторых других) федеральных законодательных актов органы законодательной и исполнительной власти субъектов РФ стали уделять больше внимания формированию собс</w:t>
      </w:r>
      <w:r w:rsidR="008964BE">
        <w:rPr>
          <w:rFonts w:ascii="Times New Roman" w:hAnsi="Times New Roman" w:cs="Times New Roman"/>
          <w:sz w:val="32"/>
          <w:szCs w:val="32"/>
        </w:rPr>
        <w:t>твенной региональной нормативно-</w:t>
      </w:r>
      <w:r w:rsidRPr="00DA1330">
        <w:rPr>
          <w:rFonts w:ascii="Times New Roman" w:hAnsi="Times New Roman" w:cs="Times New Roman"/>
          <w:sz w:val="32"/>
          <w:szCs w:val="32"/>
        </w:rPr>
        <w:t xml:space="preserve"> правовой базы.</w:t>
      </w:r>
    </w:p>
    <w:p w:rsidR="00E16799" w:rsidRPr="00DA1330" w:rsidRDefault="00E16799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Практически повсеместно при активном участии наших ветеранских организаций приняты нормативно -правовые документы, целевые </w:t>
      </w:r>
      <w:r w:rsidRPr="00DA1330">
        <w:rPr>
          <w:rFonts w:ascii="Times New Roman" w:hAnsi="Times New Roman" w:cs="Times New Roman"/>
          <w:sz w:val="32"/>
          <w:szCs w:val="32"/>
        </w:rPr>
        <w:lastRenderedPageBreak/>
        <w:t>программы, направленные на поддержку конкретных категорий ветеранов (пенсионеров).</w:t>
      </w:r>
    </w:p>
    <w:p w:rsidR="00E16799" w:rsidRPr="00DA1330" w:rsidRDefault="00E16799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В Республике Дагестан приняты законы «О социальной поддержке тружеников тыла и ветеранов труда», «О социальной поддержке жертв политических репрессий», «О дополнительных мерах</w:t>
      </w:r>
      <w:r w:rsidR="00E941ED" w:rsidRPr="00DA1330">
        <w:rPr>
          <w:rFonts w:ascii="Times New Roman" w:hAnsi="Times New Roman" w:cs="Times New Roman"/>
          <w:sz w:val="32"/>
          <w:szCs w:val="32"/>
        </w:rPr>
        <w:t xml:space="preserve"> социальной поддержки инвалидов и ветеранов боевых действий в Афганистане».</w:t>
      </w:r>
    </w:p>
    <w:p w:rsidR="00E941ED" w:rsidRPr="00DA1330" w:rsidRDefault="00E941ED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В Ивановской области – закон «О мерах социальной поддержки ветеранов труда, приравненных к ним граждан и тружеников тыла».</w:t>
      </w:r>
    </w:p>
    <w:p w:rsidR="00E941ED" w:rsidRPr="00DA1330" w:rsidRDefault="00E941ED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В Липецкой области приняты законы о присвоении звания «Ветеран труда Липецкой области», о «детях войны», не имеющих льгот.</w:t>
      </w:r>
    </w:p>
    <w:p w:rsidR="00E941ED" w:rsidRPr="00DA1330" w:rsidRDefault="00E941ED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Так можно говорить практически о каждом регионе.</w:t>
      </w:r>
    </w:p>
    <w:p w:rsidR="00700119" w:rsidRPr="00DA1330" w:rsidRDefault="00E941ED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В результате, с учетом экономической ситуации в каждом конкретном субъекте</w:t>
      </w:r>
      <w:r w:rsidR="00700119" w:rsidRPr="00DA1330">
        <w:rPr>
          <w:rFonts w:ascii="Times New Roman" w:hAnsi="Times New Roman" w:cs="Times New Roman"/>
          <w:sz w:val="32"/>
          <w:szCs w:val="32"/>
        </w:rPr>
        <w:t xml:space="preserve"> РФ, в целом сформировалась система мер социальной поддержки ветеранов различных категорий.</w:t>
      </w:r>
    </w:p>
    <w:p w:rsidR="003A4F7E" w:rsidRPr="00DA1330" w:rsidRDefault="003A4F7E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В условиях сложившейся в целом системе социального обслуживания</w:t>
      </w:r>
      <w:r w:rsidR="00E450D2" w:rsidRPr="00DA1330">
        <w:rPr>
          <w:rFonts w:ascii="Times New Roman" w:hAnsi="Times New Roman" w:cs="Times New Roman"/>
          <w:sz w:val="32"/>
          <w:szCs w:val="32"/>
        </w:rPr>
        <w:t>, определенных ограничениях, доступности получения социальных услуг бесплатно в последние годы практически во всех регионах активно ведется поиск и внедрение более эффективных технологий предоставления социальных услуг в различных формах. Одним из важнейших принципов организации этой большой и важной работы является межведомственное взаимодействие, а также взаимодействие специализированных государственных структур с негосударственными организациями, включая организации ветеранов</w:t>
      </w:r>
      <w:r w:rsidR="00EE5D5B" w:rsidRPr="00DA1330">
        <w:rPr>
          <w:rFonts w:ascii="Times New Roman" w:hAnsi="Times New Roman" w:cs="Times New Roman"/>
          <w:sz w:val="32"/>
          <w:szCs w:val="32"/>
        </w:rPr>
        <w:t xml:space="preserve">, инвалидов, волонтеров. </w:t>
      </w:r>
    </w:p>
    <w:p w:rsidR="00F6554A" w:rsidRPr="00DA1330" w:rsidRDefault="00EE5D5B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Вообще, должен сказать, что волонтерское движение в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последние  годы</w:t>
      </w:r>
      <w:proofErr w:type="gramEnd"/>
      <w:r w:rsidRPr="00DA1330">
        <w:rPr>
          <w:rFonts w:ascii="Times New Roman" w:hAnsi="Times New Roman" w:cs="Times New Roman"/>
          <w:sz w:val="32"/>
          <w:szCs w:val="32"/>
        </w:rPr>
        <w:t xml:space="preserve"> очень активно вовлекается ветеранскими организациями в социальную практику. Думаю, что заметную роль в этом играет известный всем проект «Эстафета поколений».</w:t>
      </w:r>
      <w:r w:rsidR="00F6554A" w:rsidRPr="00DA1330">
        <w:rPr>
          <w:rFonts w:ascii="Times New Roman" w:hAnsi="Times New Roman" w:cs="Times New Roman"/>
          <w:sz w:val="32"/>
          <w:szCs w:val="32"/>
        </w:rPr>
        <w:t xml:space="preserve"> (Кстати,</w:t>
      </w:r>
      <w:r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F6554A" w:rsidRPr="00DA1330">
        <w:rPr>
          <w:rFonts w:ascii="Times New Roman" w:hAnsi="Times New Roman" w:cs="Times New Roman"/>
          <w:sz w:val="32"/>
          <w:szCs w:val="32"/>
        </w:rPr>
        <w:t>о</w:t>
      </w:r>
      <w:r w:rsidRPr="00DA1330">
        <w:rPr>
          <w:rFonts w:ascii="Times New Roman" w:hAnsi="Times New Roman" w:cs="Times New Roman"/>
          <w:sz w:val="32"/>
          <w:szCs w:val="32"/>
        </w:rPr>
        <w:t xml:space="preserve">чередное мероприятие </w:t>
      </w:r>
      <w:r w:rsidR="00DD2D40" w:rsidRPr="00DA1330">
        <w:rPr>
          <w:rFonts w:ascii="Times New Roman" w:hAnsi="Times New Roman" w:cs="Times New Roman"/>
          <w:sz w:val="32"/>
          <w:szCs w:val="32"/>
        </w:rPr>
        <w:t>в рамках</w:t>
      </w:r>
      <w:r w:rsidRPr="00DA1330">
        <w:rPr>
          <w:rFonts w:ascii="Times New Roman" w:hAnsi="Times New Roman" w:cs="Times New Roman"/>
          <w:sz w:val="32"/>
          <w:szCs w:val="32"/>
        </w:rPr>
        <w:t xml:space="preserve"> этого проекта состоится завтра в Общественной </w:t>
      </w:r>
      <w:r w:rsidR="00F6554A" w:rsidRPr="00DA1330">
        <w:rPr>
          <w:rFonts w:ascii="Times New Roman" w:hAnsi="Times New Roman" w:cs="Times New Roman"/>
          <w:sz w:val="32"/>
          <w:szCs w:val="32"/>
        </w:rPr>
        <w:t>Палате. Представители наших организаций туда приглашены, прошу присутствовать).</w:t>
      </w:r>
    </w:p>
    <w:p w:rsidR="00153079" w:rsidRPr="00DA1330" w:rsidRDefault="00E651E1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На современном этапе развития технологий в социальном обслуживании граждан</w:t>
      </w:r>
      <w:r w:rsidR="00576740" w:rsidRPr="00DA1330">
        <w:rPr>
          <w:rFonts w:ascii="Times New Roman" w:hAnsi="Times New Roman" w:cs="Times New Roman"/>
          <w:sz w:val="32"/>
          <w:szCs w:val="32"/>
        </w:rPr>
        <w:t xml:space="preserve"> все большее распространение получает </w:t>
      </w:r>
      <w:proofErr w:type="spellStart"/>
      <w:r w:rsidR="00576740" w:rsidRPr="00DA1330">
        <w:rPr>
          <w:rFonts w:ascii="Times New Roman" w:hAnsi="Times New Roman" w:cs="Times New Roman"/>
          <w:sz w:val="32"/>
          <w:szCs w:val="32"/>
        </w:rPr>
        <w:t>частно</w:t>
      </w:r>
      <w:proofErr w:type="spellEnd"/>
      <w:r w:rsidR="00576740" w:rsidRPr="00DA1330">
        <w:rPr>
          <w:rFonts w:ascii="Times New Roman" w:hAnsi="Times New Roman" w:cs="Times New Roman"/>
          <w:sz w:val="32"/>
          <w:szCs w:val="32"/>
        </w:rPr>
        <w:t>-государственное партнерство.</w:t>
      </w:r>
    </w:p>
    <w:p w:rsidR="00576740" w:rsidRPr="00DA1330" w:rsidRDefault="00576740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Например, в Республике Марий-Эл для привлечения негосударственных некоммерческих организаций на рынок оказания социальных услуг осуществляется методическое сопровождение </w:t>
      </w:r>
      <w:r w:rsidRPr="00DA1330">
        <w:rPr>
          <w:rFonts w:ascii="Times New Roman" w:hAnsi="Times New Roman" w:cs="Times New Roman"/>
          <w:sz w:val="32"/>
          <w:szCs w:val="32"/>
        </w:rPr>
        <w:lastRenderedPageBreak/>
        <w:t xml:space="preserve">организаций, планирующих войти в реестр поставщиков соц. услуг, проводятся информационные </w:t>
      </w:r>
      <w:r w:rsidR="00E726A6" w:rsidRPr="00DA1330">
        <w:rPr>
          <w:rFonts w:ascii="Times New Roman" w:hAnsi="Times New Roman" w:cs="Times New Roman"/>
          <w:sz w:val="32"/>
          <w:szCs w:val="32"/>
        </w:rPr>
        <w:t xml:space="preserve">компании, встречи с получателями услуг и т.д. </w:t>
      </w:r>
    </w:p>
    <w:p w:rsidR="00E726A6" w:rsidRPr="00DA1330" w:rsidRDefault="00E726A6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В отдельных регионах принимаются меры по повышению доступности получения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социальных</w:t>
      </w:r>
      <w:r w:rsidR="00403554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Pr="00DA1330">
        <w:rPr>
          <w:rFonts w:ascii="Times New Roman" w:hAnsi="Times New Roman" w:cs="Times New Roman"/>
          <w:sz w:val="32"/>
          <w:szCs w:val="32"/>
        </w:rPr>
        <w:t xml:space="preserve"> услуг</w:t>
      </w:r>
      <w:proofErr w:type="gramEnd"/>
      <w:r w:rsidRPr="00DA1330">
        <w:rPr>
          <w:rFonts w:ascii="Times New Roman" w:hAnsi="Times New Roman" w:cs="Times New Roman"/>
          <w:sz w:val="32"/>
          <w:szCs w:val="32"/>
        </w:rPr>
        <w:t xml:space="preserve"> путем решения вопросов об условиях их предоставления с учетом нуждаемости. В Курской области гражданам пожилого возраста и инвалидам, получающим пенсии в размере прожиточного минимума, социальное обслуживание предоставляется бесплатно.</w:t>
      </w:r>
    </w:p>
    <w:p w:rsidR="00E336B0" w:rsidRPr="00DA1330" w:rsidRDefault="00403554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Приведенные данные свидетельствуют, что в субъектах РФ принимается немало усилий по проявлению заботы о гражданах старшего поколения.</w:t>
      </w:r>
      <w:r w:rsidR="00824C3E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04319A" w:rsidRPr="00DA1330">
        <w:rPr>
          <w:rFonts w:ascii="Times New Roman" w:hAnsi="Times New Roman" w:cs="Times New Roman"/>
          <w:sz w:val="32"/>
          <w:szCs w:val="32"/>
        </w:rPr>
        <w:t>Однако достойный уровень социальной поддержки можно констатировать, в основном, в отношении участников и инвалидов Великой Отечественной войны. В рамках подготовки к 75-летию Победы именно ветеранам войны уделяется особое внимание.</w:t>
      </w:r>
    </w:p>
    <w:p w:rsidR="0004319A" w:rsidRPr="00DA1330" w:rsidRDefault="0004319A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Вместе с тем, информация из ряда регионов свидетельствует о низком качестве жизни значительной части пожилых людей. </w:t>
      </w:r>
    </w:p>
    <w:p w:rsidR="0004319A" w:rsidRPr="00DA1330" w:rsidRDefault="0004319A" w:rsidP="00554E74">
      <w:pPr>
        <w:pStyle w:val="20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Одним из основных факторов этого обстоятельства является бедность пожилых людей ввиду низкого размера пенсий.</w:t>
      </w:r>
    </w:p>
    <w:p w:rsidR="00223DFD" w:rsidRPr="00DA1330" w:rsidRDefault="00DA547E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Согласно неполным данным (из 45 субъектов) по результатам рейда в большинстве регионов почти 20% пенсионеров получают пенсию по старости менее 10 тысяч рублей. Например, в Кировской области такую пенсию получают 16,3</w:t>
      </w:r>
      <w:r w:rsidR="008964BE">
        <w:rPr>
          <w:rFonts w:ascii="Times New Roman" w:hAnsi="Times New Roman" w:cs="Times New Roman"/>
          <w:sz w:val="32"/>
          <w:szCs w:val="32"/>
        </w:rPr>
        <w:t>%</w:t>
      </w:r>
      <w:r w:rsidRPr="00DA1330">
        <w:rPr>
          <w:rFonts w:ascii="Times New Roman" w:hAnsi="Times New Roman" w:cs="Times New Roman"/>
          <w:sz w:val="32"/>
          <w:szCs w:val="32"/>
        </w:rPr>
        <w:t xml:space="preserve"> пенсионеров, а в сельской местности их доля достигает 30%.</w:t>
      </w:r>
    </w:p>
    <w:p w:rsidR="00DA547E" w:rsidRPr="00DA1330" w:rsidRDefault="00223DFD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 В Волгоградской области 29,6% граждан также имеют пенсии менее 10 тысяч рублей. Все больше лиц выходит на пенсию, проработав 10-15 лет без должного оформления</w:t>
      </w:r>
      <w:r w:rsidR="00023E92" w:rsidRPr="00DA1330">
        <w:rPr>
          <w:rFonts w:ascii="Times New Roman" w:hAnsi="Times New Roman" w:cs="Times New Roman"/>
          <w:sz w:val="32"/>
          <w:szCs w:val="32"/>
        </w:rPr>
        <w:t xml:space="preserve"> стажа и с получением зарплаты «в конверте», у них также низкая пенсия. Этот вопрос требует тщательного рассмотрения, так как доля вины государства в этом допущенном произволе работодателей имеется. Намеченная пенсионная реформа здесь не решит проблему бедности указанной части пенсионеров – в 2019 году прибавка к их пенсиям в среднем ожидается значительно ниже обещанной 1000 рублей в месяц.</w:t>
      </w:r>
    </w:p>
    <w:p w:rsidR="00023E92" w:rsidRPr="00DA1330" w:rsidRDefault="00023E92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lastRenderedPageBreak/>
        <w:t>В числе главных направлений деятельности ветеранских организаций были и остаются вопросы о состоянии</w:t>
      </w:r>
      <w:r w:rsidR="00843827" w:rsidRPr="00DA1330">
        <w:rPr>
          <w:rFonts w:ascii="Times New Roman" w:hAnsi="Times New Roman" w:cs="Times New Roman"/>
          <w:sz w:val="32"/>
          <w:szCs w:val="32"/>
        </w:rPr>
        <w:t xml:space="preserve"> медицинского обслуживания ветеранов. </w:t>
      </w:r>
    </w:p>
    <w:p w:rsidR="00843827" w:rsidRPr="00DA1330" w:rsidRDefault="00843827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Реализуя национальную программу «Здоровье» и разработанные на ее основе региональные программы</w:t>
      </w:r>
      <w:r w:rsidR="00260591" w:rsidRPr="00DA1330">
        <w:rPr>
          <w:rFonts w:ascii="Times New Roman" w:hAnsi="Times New Roman" w:cs="Times New Roman"/>
          <w:sz w:val="32"/>
          <w:szCs w:val="32"/>
        </w:rPr>
        <w:t>,</w:t>
      </w:r>
      <w:r w:rsidRPr="00DA1330">
        <w:rPr>
          <w:rFonts w:ascii="Times New Roman" w:hAnsi="Times New Roman" w:cs="Times New Roman"/>
          <w:sz w:val="32"/>
          <w:szCs w:val="32"/>
        </w:rPr>
        <w:t xml:space="preserve"> удалось добиться некоторых успехов в повышении уровня и качества оказания медицинской помощи, но это в основном касается крупных городов нашей страны. </w:t>
      </w:r>
    </w:p>
    <w:p w:rsidR="00843827" w:rsidRPr="00DA1330" w:rsidRDefault="00C46BD7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В связи с «реструктуризацией и оптимизацией» медицинских учреждений появились дополнительные трудности для ветеранов: увеличились расстояния до лечебных учреждений, сроки ожидания для посещения врачей, особенно «узких специальностей», также увеличились сроки ожидания результатов лабораторных исследований, в сельской местности сложно получить направление на госпитализацию</w:t>
      </w:r>
      <w:r w:rsidR="00A0276D" w:rsidRPr="00DA1330">
        <w:rPr>
          <w:rFonts w:ascii="Times New Roman" w:hAnsi="Times New Roman" w:cs="Times New Roman"/>
          <w:sz w:val="32"/>
          <w:szCs w:val="32"/>
        </w:rPr>
        <w:t xml:space="preserve"> или углубленное обследование. По-прежнему остается сложность получения квоты на оказание услуг в областные медицинские учреждения.</w:t>
      </w:r>
    </w:p>
    <w:p w:rsidR="00A0276D" w:rsidRPr="00DA1330" w:rsidRDefault="00A0276D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Обоснованное недовольство</w:t>
      </w:r>
      <w:r w:rsidR="00A6699D" w:rsidRPr="00DA1330">
        <w:rPr>
          <w:rFonts w:ascii="Times New Roman" w:hAnsi="Times New Roman" w:cs="Times New Roman"/>
          <w:sz w:val="32"/>
          <w:szCs w:val="32"/>
        </w:rPr>
        <w:t xml:space="preserve"> ветеранов вызывает практически неуправляемый рост платных медицинских услуг. Расходы на их получение вместе с коммунальными платежами становятся для пенсионеров неподъемным бременем. </w:t>
      </w:r>
    </w:p>
    <w:p w:rsidR="00A6699D" w:rsidRPr="00DA1330" w:rsidRDefault="00A6699D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Ветераны считают, что постановление, подписанное в 2014 году премьер-министром Медведевым Д.А. </w:t>
      </w:r>
      <w:r w:rsidR="00410CF1" w:rsidRPr="00DA1330">
        <w:rPr>
          <w:rFonts w:ascii="Times New Roman" w:hAnsi="Times New Roman" w:cs="Times New Roman"/>
          <w:sz w:val="32"/>
          <w:szCs w:val="32"/>
        </w:rPr>
        <w:t>о платных услугах в медицине, во многом сказалось негативно на ветеранах, инвалидах, пенсионерах. Еще болезненнее оно отразилось на уровне жизни старшего поколения из-за безудержного роста цен на лекарства, а обращения ветеранских организаций к руководству страны и регионов положительных результатов не дали.</w:t>
      </w:r>
      <w:r w:rsidR="00DD70EF" w:rsidRPr="00DA1330">
        <w:rPr>
          <w:rFonts w:ascii="Times New Roman" w:hAnsi="Times New Roman" w:cs="Times New Roman"/>
          <w:sz w:val="32"/>
          <w:szCs w:val="32"/>
        </w:rPr>
        <w:t xml:space="preserve"> Складывается мнение, что в этой сфере даже руководство страны не может повлиять на ситуацию. Становится очевидным, что проблема медицинского обслуживания старшего поколения и ее улучшение в обозримом будущем не будет снята с повестки дня ветеранских организаций.</w:t>
      </w:r>
    </w:p>
    <w:p w:rsidR="008D3480" w:rsidRDefault="00A75186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Конечно, для люб</w:t>
      </w:r>
      <w:r w:rsidR="009D3905" w:rsidRPr="00DA1330">
        <w:rPr>
          <w:rFonts w:ascii="Times New Roman" w:hAnsi="Times New Roman" w:cs="Times New Roman"/>
          <w:sz w:val="32"/>
          <w:szCs w:val="32"/>
        </w:rPr>
        <w:t xml:space="preserve">ого человека, тем более пожилого, нет ничего дороже здоровья. А как видно из выше сказанного лечение обходится дорого, а иногда и вообще недоступно, </w:t>
      </w:r>
      <w:r w:rsidR="00213110" w:rsidRPr="00DA1330">
        <w:rPr>
          <w:rFonts w:ascii="Times New Roman" w:hAnsi="Times New Roman" w:cs="Times New Roman"/>
          <w:sz w:val="32"/>
          <w:szCs w:val="32"/>
        </w:rPr>
        <w:t>поэтому</w:t>
      </w:r>
      <w:r w:rsidR="009D3905" w:rsidRPr="00DA1330">
        <w:rPr>
          <w:rFonts w:ascii="Times New Roman" w:hAnsi="Times New Roman" w:cs="Times New Roman"/>
          <w:sz w:val="32"/>
          <w:szCs w:val="32"/>
        </w:rPr>
        <w:t xml:space="preserve"> нам ничего не остается как сохранять и укреплять это самое наше здоровье. Путь к его поддержанию на желаемом уровне </w:t>
      </w:r>
      <w:proofErr w:type="gramStart"/>
      <w:r w:rsidR="006B4697" w:rsidRPr="00DA1330">
        <w:rPr>
          <w:rFonts w:ascii="Times New Roman" w:hAnsi="Times New Roman" w:cs="Times New Roman"/>
          <w:sz w:val="32"/>
          <w:szCs w:val="32"/>
        </w:rPr>
        <w:t xml:space="preserve">- </w:t>
      </w:r>
      <w:r w:rsidR="009D3905" w:rsidRPr="00DA1330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="009D3905" w:rsidRPr="00DA1330">
        <w:rPr>
          <w:rFonts w:ascii="Times New Roman" w:hAnsi="Times New Roman" w:cs="Times New Roman"/>
          <w:sz w:val="32"/>
          <w:szCs w:val="32"/>
        </w:rPr>
        <w:t xml:space="preserve"> положительные эмоции и хорошее настроение. </w:t>
      </w:r>
      <w:r w:rsidR="008D348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0276D" w:rsidRPr="00DA1330" w:rsidRDefault="008D3480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9D3905" w:rsidRPr="00DA1330">
        <w:rPr>
          <w:rFonts w:ascii="Times New Roman" w:hAnsi="Times New Roman" w:cs="Times New Roman"/>
          <w:sz w:val="32"/>
          <w:szCs w:val="32"/>
        </w:rPr>
        <w:t>Поэтому помогать ветеранам и пенсионерам пребывать в пр</w:t>
      </w:r>
      <w:r w:rsidR="006B4697" w:rsidRPr="00DA1330">
        <w:rPr>
          <w:rFonts w:ascii="Times New Roman" w:hAnsi="Times New Roman" w:cs="Times New Roman"/>
          <w:sz w:val="32"/>
          <w:szCs w:val="32"/>
        </w:rPr>
        <w:t>и</w:t>
      </w:r>
      <w:r w:rsidR="009D3905" w:rsidRPr="00DA1330">
        <w:rPr>
          <w:rFonts w:ascii="Times New Roman" w:hAnsi="Times New Roman" w:cs="Times New Roman"/>
          <w:sz w:val="32"/>
          <w:szCs w:val="32"/>
        </w:rPr>
        <w:t xml:space="preserve">поднятом </w:t>
      </w:r>
      <w:r w:rsidR="006B4697" w:rsidRPr="00DA1330">
        <w:rPr>
          <w:rFonts w:ascii="Times New Roman" w:hAnsi="Times New Roman" w:cs="Times New Roman"/>
          <w:sz w:val="32"/>
          <w:szCs w:val="32"/>
        </w:rPr>
        <w:t xml:space="preserve">настроении, жить, ощущая бодрость духа, является сегодня одним из главных направлений деятельности ветеранских организаций. Сейчас это самое массовое и активно развивающееся направление. </w:t>
      </w:r>
      <w:r w:rsidR="00083042" w:rsidRPr="00DA1330">
        <w:rPr>
          <w:rFonts w:ascii="Times New Roman" w:hAnsi="Times New Roman" w:cs="Times New Roman"/>
          <w:sz w:val="32"/>
          <w:szCs w:val="32"/>
        </w:rPr>
        <w:t xml:space="preserve">Организация досуга ветеранов на самом деле является важнейшим аспектом работы ветеранских коллективов. </w:t>
      </w:r>
      <w:r w:rsidR="00925BA7" w:rsidRPr="00DA1330">
        <w:rPr>
          <w:rFonts w:ascii="Times New Roman" w:hAnsi="Times New Roman" w:cs="Times New Roman"/>
          <w:sz w:val="32"/>
          <w:szCs w:val="32"/>
        </w:rPr>
        <w:t>Здесь они – основное действующее звено. Самая удобная форма деятельности – клубы по интересам. Клубы объединяют ветеранов и пенсионеров для занятий спортом, художественной самодеятельностью, шахматами, изготовлением сувенирных изделий и другими различными увлечениями.</w:t>
      </w:r>
      <w:r w:rsidR="00C532CE" w:rsidRPr="00DA1330">
        <w:rPr>
          <w:rFonts w:ascii="Times New Roman" w:hAnsi="Times New Roman" w:cs="Times New Roman"/>
          <w:sz w:val="32"/>
          <w:szCs w:val="32"/>
        </w:rPr>
        <w:t xml:space="preserve"> В ряде крупных городов и не только крупных уже создается для этого необходимая инфраструктура, причем не только в системе соц</w:t>
      </w:r>
      <w:r w:rsidR="008A36EA" w:rsidRPr="00DA1330">
        <w:rPr>
          <w:rFonts w:ascii="Times New Roman" w:hAnsi="Times New Roman" w:cs="Times New Roman"/>
          <w:sz w:val="32"/>
          <w:szCs w:val="32"/>
        </w:rPr>
        <w:t xml:space="preserve">. </w:t>
      </w:r>
      <w:r w:rsidR="00C532CE" w:rsidRPr="00DA1330">
        <w:rPr>
          <w:rFonts w:ascii="Times New Roman" w:hAnsi="Times New Roman" w:cs="Times New Roman"/>
          <w:sz w:val="32"/>
          <w:szCs w:val="32"/>
        </w:rPr>
        <w:t xml:space="preserve">обслуживания, но и в сферах культуры, образования, спорта и туризма. Ярким примером такой деятельности может служить </w:t>
      </w:r>
      <w:r w:rsidR="008A36EA" w:rsidRPr="00DA1330">
        <w:rPr>
          <w:rFonts w:ascii="Times New Roman" w:hAnsi="Times New Roman" w:cs="Times New Roman"/>
          <w:sz w:val="32"/>
          <w:szCs w:val="32"/>
        </w:rPr>
        <w:t>работа ветеранской организации города Альметьевска из Татарстана.</w:t>
      </w:r>
      <w:r w:rsidR="00213110" w:rsidRPr="00DA13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13110" w:rsidRPr="00DA1330" w:rsidRDefault="00213110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Особой популярностью у ветеранов и пенсионеров пользуются Комплексные центры социального обслуживания населения, </w:t>
      </w:r>
      <w:r w:rsidR="00BB591E" w:rsidRPr="00DA1330">
        <w:rPr>
          <w:rFonts w:ascii="Times New Roman" w:hAnsi="Times New Roman" w:cs="Times New Roman"/>
          <w:sz w:val="32"/>
          <w:szCs w:val="32"/>
        </w:rPr>
        <w:t>которые сей</w:t>
      </w:r>
      <w:r w:rsidR="001720FD" w:rsidRPr="00DA1330">
        <w:rPr>
          <w:rFonts w:ascii="Times New Roman" w:hAnsi="Times New Roman" w:cs="Times New Roman"/>
          <w:sz w:val="32"/>
          <w:szCs w:val="32"/>
        </w:rPr>
        <w:t>час работают повсеместно, создавая благоприятные условия для проведения досуга нашим старшим поколением.</w:t>
      </w:r>
    </w:p>
    <w:p w:rsidR="00260591" w:rsidRPr="00DA1330" w:rsidRDefault="008A36EA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Еще одной формой работы, объединяющей несколько направлений деятельности ветеранских организаций по повышению </w:t>
      </w:r>
      <w:proofErr w:type="gramStart"/>
      <w:r w:rsidRPr="00DA1330">
        <w:rPr>
          <w:rFonts w:ascii="Times New Roman" w:hAnsi="Times New Roman" w:cs="Times New Roman"/>
          <w:sz w:val="32"/>
          <w:szCs w:val="32"/>
        </w:rPr>
        <w:t>качества жизни пожилых людей</w:t>
      </w:r>
      <w:proofErr w:type="gramEnd"/>
      <w:r w:rsidRPr="00DA1330">
        <w:rPr>
          <w:rFonts w:ascii="Times New Roman" w:hAnsi="Times New Roman" w:cs="Times New Roman"/>
          <w:sz w:val="32"/>
          <w:szCs w:val="32"/>
        </w:rPr>
        <w:t xml:space="preserve"> явл</w:t>
      </w:r>
      <w:r w:rsidR="00282F6E" w:rsidRPr="00DA1330">
        <w:rPr>
          <w:rFonts w:ascii="Times New Roman" w:hAnsi="Times New Roman" w:cs="Times New Roman"/>
          <w:sz w:val="32"/>
          <w:szCs w:val="32"/>
        </w:rPr>
        <w:t>яе</w:t>
      </w:r>
      <w:r w:rsidRPr="00DA1330">
        <w:rPr>
          <w:rFonts w:ascii="Times New Roman" w:hAnsi="Times New Roman" w:cs="Times New Roman"/>
          <w:sz w:val="32"/>
          <w:szCs w:val="32"/>
        </w:rPr>
        <w:t>тся</w:t>
      </w:r>
      <w:r w:rsidR="00260591" w:rsidRPr="00DA1330">
        <w:rPr>
          <w:rFonts w:ascii="Times New Roman" w:hAnsi="Times New Roman" w:cs="Times New Roman"/>
          <w:sz w:val="32"/>
          <w:szCs w:val="32"/>
        </w:rPr>
        <w:t xml:space="preserve"> комплексная</w:t>
      </w:r>
      <w:r w:rsidR="00282F6E" w:rsidRPr="00DA1330">
        <w:rPr>
          <w:rFonts w:ascii="Times New Roman" w:hAnsi="Times New Roman" w:cs="Times New Roman"/>
          <w:sz w:val="32"/>
          <w:szCs w:val="32"/>
        </w:rPr>
        <w:t xml:space="preserve"> система непрерывного образования ветеранов и пенсионеров, так называемая Высшая народная школа (ВНШ), сегодня успешно функционирующая в г. Иркутске. (Информационные диски </w:t>
      </w:r>
      <w:r w:rsidR="00260591" w:rsidRPr="00DA1330">
        <w:rPr>
          <w:rFonts w:ascii="Times New Roman" w:hAnsi="Times New Roman" w:cs="Times New Roman"/>
          <w:sz w:val="32"/>
          <w:szCs w:val="32"/>
        </w:rPr>
        <w:t xml:space="preserve">с информацией о работе этих школ </w:t>
      </w:r>
      <w:r w:rsidR="00282F6E" w:rsidRPr="00DA1330">
        <w:rPr>
          <w:rFonts w:ascii="Times New Roman" w:hAnsi="Times New Roman" w:cs="Times New Roman"/>
          <w:sz w:val="32"/>
          <w:szCs w:val="32"/>
        </w:rPr>
        <w:t xml:space="preserve">вам были вручены при регистрации). </w:t>
      </w:r>
    </w:p>
    <w:p w:rsidR="00260591" w:rsidRPr="00DA1330" w:rsidRDefault="00720F8C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Конечно,</w:t>
      </w:r>
      <w:r w:rsidR="00CE5A0C" w:rsidRPr="00DA1330">
        <w:rPr>
          <w:rFonts w:ascii="Times New Roman" w:hAnsi="Times New Roman" w:cs="Times New Roman"/>
          <w:sz w:val="32"/>
          <w:szCs w:val="32"/>
        </w:rPr>
        <w:t xml:space="preserve"> круг вопросов, на решение которых</w:t>
      </w:r>
      <w:r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191A83" w:rsidRPr="00DA1330">
        <w:rPr>
          <w:rFonts w:ascii="Times New Roman" w:hAnsi="Times New Roman" w:cs="Times New Roman"/>
          <w:sz w:val="32"/>
          <w:szCs w:val="32"/>
        </w:rPr>
        <w:t>ветеранские организации</w:t>
      </w:r>
      <w:r w:rsidR="00CE5A0C" w:rsidRPr="00DA1330">
        <w:rPr>
          <w:rFonts w:ascii="Times New Roman" w:hAnsi="Times New Roman" w:cs="Times New Roman"/>
          <w:sz w:val="32"/>
          <w:szCs w:val="32"/>
        </w:rPr>
        <w:t xml:space="preserve"> пытаются влиять, остается еще довольно широким. Тем более, что нынешнее положение дел негативно сказывается на уровне жизни ветеранов и пенсионеров. </w:t>
      </w:r>
      <w:r w:rsidR="003179EB" w:rsidRPr="00DA1330">
        <w:rPr>
          <w:rFonts w:ascii="Times New Roman" w:hAnsi="Times New Roman" w:cs="Times New Roman"/>
          <w:sz w:val="32"/>
          <w:szCs w:val="32"/>
        </w:rPr>
        <w:t>Мы уже говорили о росте цен на все товары и услуги, включая продукты питания, ЖКХ, ожидаемый рост налогов на недвижимость, на проезд в транспорте – все это может стать непосильной ношей для старшего поколения.</w:t>
      </w:r>
    </w:p>
    <w:p w:rsidR="0036595A" w:rsidRPr="00DA1330" w:rsidRDefault="003179EB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К сожалению, здесь надо признать, что за многие годы работы на решение многих жизненно важных вопросов, связанных с защитой </w:t>
      </w:r>
      <w:r w:rsidRPr="00DA1330">
        <w:rPr>
          <w:rFonts w:ascii="Times New Roman" w:hAnsi="Times New Roman" w:cs="Times New Roman"/>
          <w:sz w:val="32"/>
          <w:szCs w:val="32"/>
        </w:rPr>
        <w:lastRenderedPageBreak/>
        <w:t>социальных прав ветеранов</w:t>
      </w:r>
      <w:r w:rsidR="0036595A" w:rsidRPr="00DA1330">
        <w:rPr>
          <w:rFonts w:ascii="Times New Roman" w:hAnsi="Times New Roman" w:cs="Times New Roman"/>
          <w:sz w:val="32"/>
          <w:szCs w:val="32"/>
        </w:rPr>
        <w:t xml:space="preserve"> и пенсионеров и уровня их жизни, несмотря на многочисленные обращения в законодательные и исполнительные органы страны, мы повлиять не смогли. Не могут существенно на это повлиять и руководящие органы регионов. Эти проблемы решаются на уровне руководства страны: Президента, Правительства РФ и Государственной Думы, принимающей судьбоносные решения, касающиеся уровня и качества жизни граждан, в том числе, и старшего поколения.</w:t>
      </w:r>
    </w:p>
    <w:p w:rsidR="009B437F" w:rsidRPr="00DA1330" w:rsidRDefault="0036595A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Из этого мы </w:t>
      </w:r>
      <w:r w:rsidR="009B437F" w:rsidRPr="00DA1330">
        <w:rPr>
          <w:rFonts w:ascii="Times New Roman" w:hAnsi="Times New Roman" w:cs="Times New Roman"/>
          <w:sz w:val="32"/>
          <w:szCs w:val="32"/>
        </w:rPr>
        <w:t>должны сделать вывод, что сегодняшнее положение дел требует от ветеранских организаций дальнейшей активизации работы по защите социальных и конституционных прав наших ветеранов и пенсионеров.</w:t>
      </w:r>
      <w:r w:rsidR="008566BA">
        <w:rPr>
          <w:rFonts w:ascii="Times New Roman" w:hAnsi="Times New Roman" w:cs="Times New Roman"/>
          <w:sz w:val="32"/>
          <w:szCs w:val="32"/>
        </w:rPr>
        <w:t xml:space="preserve"> И не просто акти</w:t>
      </w:r>
      <w:r w:rsidR="00CD41D6">
        <w:rPr>
          <w:rFonts w:ascii="Times New Roman" w:hAnsi="Times New Roman" w:cs="Times New Roman"/>
          <w:sz w:val="32"/>
          <w:szCs w:val="32"/>
        </w:rPr>
        <w:t>визации работы, а выполнения ее до окончательного достижения поставленной цели.</w:t>
      </w:r>
    </w:p>
    <w:p w:rsidR="003179EB" w:rsidRPr="00DA1330" w:rsidRDefault="009B437F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 xml:space="preserve">Несколько слов о финансовом обеспечении деятельности наших организаций. Известно, что без участия </w:t>
      </w:r>
      <w:r w:rsidR="0002291D" w:rsidRPr="00DA1330">
        <w:rPr>
          <w:rFonts w:ascii="Times New Roman" w:hAnsi="Times New Roman" w:cs="Times New Roman"/>
          <w:sz w:val="32"/>
          <w:szCs w:val="32"/>
        </w:rPr>
        <w:t xml:space="preserve">ветеранского актива </w:t>
      </w:r>
      <w:proofErr w:type="gramStart"/>
      <w:r w:rsidR="0002291D" w:rsidRPr="00DA1330">
        <w:rPr>
          <w:rFonts w:ascii="Times New Roman" w:hAnsi="Times New Roman" w:cs="Times New Roman"/>
          <w:sz w:val="32"/>
          <w:szCs w:val="32"/>
        </w:rPr>
        <w:t>наших  организаций</w:t>
      </w:r>
      <w:proofErr w:type="gramEnd"/>
      <w:r w:rsidR="0002291D" w:rsidRPr="00DA1330">
        <w:rPr>
          <w:rFonts w:ascii="Times New Roman" w:hAnsi="Times New Roman" w:cs="Times New Roman"/>
          <w:sz w:val="32"/>
          <w:szCs w:val="32"/>
        </w:rPr>
        <w:t xml:space="preserve"> в стране и регионах не проводится ни одно более или менее значимое мероприятие, в том числе и выборы различного уровня. В этих же мероприятиях участвуют и государственные учреждения.</w:t>
      </w:r>
      <w:r w:rsidR="0036595A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02291D" w:rsidRPr="00DA1330">
        <w:rPr>
          <w:rFonts w:ascii="Times New Roman" w:hAnsi="Times New Roman" w:cs="Times New Roman"/>
          <w:sz w:val="32"/>
          <w:szCs w:val="32"/>
        </w:rPr>
        <w:t xml:space="preserve">Однако, в отличии от служащих гос. учреждений, </w:t>
      </w:r>
      <w:r w:rsidR="00B86B95" w:rsidRPr="00DA1330">
        <w:rPr>
          <w:rFonts w:ascii="Times New Roman" w:hAnsi="Times New Roman" w:cs="Times New Roman"/>
          <w:sz w:val="32"/>
          <w:szCs w:val="32"/>
        </w:rPr>
        <w:t>ветераны и пенсионеры работают на безвозмездной основе, хотя выполняют основную долю работы. То же касается и выборов, только здесь необходимо иметь в виду, что из участвующих в выборах они составляют более половины избирателей.</w:t>
      </w:r>
    </w:p>
    <w:p w:rsidR="007B5495" w:rsidRPr="00DA1330" w:rsidRDefault="00B86B95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A1330">
        <w:rPr>
          <w:rFonts w:ascii="Times New Roman" w:hAnsi="Times New Roman" w:cs="Times New Roman"/>
          <w:sz w:val="32"/>
          <w:szCs w:val="32"/>
        </w:rPr>
        <w:t>Нельзя сказать, что ветеранские организации бедствуют</w:t>
      </w:r>
      <w:r w:rsidR="00CC39ED" w:rsidRPr="00DA1330">
        <w:rPr>
          <w:rFonts w:ascii="Times New Roman" w:hAnsi="Times New Roman" w:cs="Times New Roman"/>
          <w:sz w:val="32"/>
          <w:szCs w:val="32"/>
        </w:rPr>
        <w:t xml:space="preserve">, они обеспечены помещениями, оргтехникой, могут получать гранты на проведение своих мероприятий, но все это не создает уверенности в завтрашнем дне. Необходимо здесь отметить и то, что есть организации, которые решают эти проблемы в полной мере и не ощущают острой нехватки финансирования. К ним, в основном, относятся ветеранские организации регионов – доноров. </w:t>
      </w:r>
      <w:r w:rsidR="00B90835" w:rsidRPr="00DA1330">
        <w:rPr>
          <w:rFonts w:ascii="Times New Roman" w:hAnsi="Times New Roman" w:cs="Times New Roman"/>
          <w:sz w:val="32"/>
          <w:szCs w:val="32"/>
        </w:rPr>
        <w:t xml:space="preserve">Хотелось бы, чтобы финансирование наших организаций было узаконено, т.е. в бюджете каждого региона была строка с указанием выделяемых средств, в том числе и на </w:t>
      </w:r>
      <w:proofErr w:type="gramStart"/>
      <w:r w:rsidR="00B90835" w:rsidRPr="00DA1330">
        <w:rPr>
          <w:rFonts w:ascii="Times New Roman" w:hAnsi="Times New Roman" w:cs="Times New Roman"/>
          <w:sz w:val="32"/>
          <w:szCs w:val="32"/>
        </w:rPr>
        <w:t>содержание  аппарата</w:t>
      </w:r>
      <w:proofErr w:type="gramEnd"/>
      <w:r w:rsidR="00B90835" w:rsidRPr="00DA1330">
        <w:rPr>
          <w:rFonts w:ascii="Times New Roman" w:hAnsi="Times New Roman" w:cs="Times New Roman"/>
          <w:sz w:val="32"/>
          <w:szCs w:val="32"/>
        </w:rPr>
        <w:t>. Говоря об этом, я имею в виду нашу самую крупную в стране насчитывающую 32</w:t>
      </w:r>
      <w:r w:rsidR="007B5495" w:rsidRPr="00DA1330">
        <w:rPr>
          <w:rFonts w:ascii="Times New Roman" w:hAnsi="Times New Roman" w:cs="Times New Roman"/>
          <w:sz w:val="32"/>
          <w:szCs w:val="32"/>
        </w:rPr>
        <w:t xml:space="preserve"> </w:t>
      </w:r>
      <w:r w:rsidR="00B90835" w:rsidRPr="00DA1330">
        <w:rPr>
          <w:rFonts w:ascii="Times New Roman" w:hAnsi="Times New Roman" w:cs="Times New Roman"/>
          <w:sz w:val="32"/>
          <w:szCs w:val="32"/>
        </w:rPr>
        <w:t>млн человек</w:t>
      </w:r>
      <w:r w:rsidR="007B5495" w:rsidRPr="00DA1330">
        <w:rPr>
          <w:rFonts w:ascii="Times New Roman" w:hAnsi="Times New Roman" w:cs="Times New Roman"/>
          <w:sz w:val="32"/>
          <w:szCs w:val="32"/>
        </w:rPr>
        <w:t xml:space="preserve"> Всероссийскую общественную организацию ветеранов (пенсионеров) войны, труда, Вооруженных Сил и правоохранительных органов.</w:t>
      </w:r>
    </w:p>
    <w:p w:rsidR="00B90835" w:rsidRDefault="00A54263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Мы, адекватно оценивая сложившуюся в стране экономическую ситуацию, и с целью привлечения внебюджетных средств для оказания адресной помощи ветеранам в настоящее время работаем над </w:t>
      </w:r>
      <w:r w:rsidR="00D96480">
        <w:rPr>
          <w:rFonts w:ascii="Times New Roman" w:hAnsi="Times New Roman" w:cs="Times New Roman"/>
          <w:sz w:val="32"/>
          <w:szCs w:val="32"/>
        </w:rPr>
        <w:t xml:space="preserve">благотворительным </w:t>
      </w:r>
      <w:r>
        <w:rPr>
          <w:rFonts w:ascii="Times New Roman" w:hAnsi="Times New Roman" w:cs="Times New Roman"/>
          <w:sz w:val="32"/>
          <w:szCs w:val="32"/>
        </w:rPr>
        <w:t xml:space="preserve">проектом </w:t>
      </w:r>
      <w:r w:rsidR="00D96480">
        <w:rPr>
          <w:rFonts w:ascii="Times New Roman" w:hAnsi="Times New Roman" w:cs="Times New Roman"/>
          <w:sz w:val="32"/>
          <w:szCs w:val="32"/>
        </w:rPr>
        <w:t>«Сердца поколений» совместно с Федеральным порталом помощи. С алгоритмом нашей деятельности в рамках этого проекта нас сегодня ознакомит генеральный директор кампании Панов Д.В.</w:t>
      </w:r>
    </w:p>
    <w:p w:rsidR="00D96480" w:rsidRDefault="00D96480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ветераны! В докладе охвачены не все направления, требующие особого внимания ветеранских организаций. Работа очень многоплановая, задачи огромные. Мы должны</w:t>
      </w:r>
      <w:r w:rsidR="00DC7113">
        <w:rPr>
          <w:rFonts w:ascii="Times New Roman" w:hAnsi="Times New Roman" w:cs="Times New Roman"/>
          <w:sz w:val="32"/>
          <w:szCs w:val="32"/>
        </w:rPr>
        <w:t xml:space="preserve"> сделать все от нас зависящее, чтобы эти задачи своевременно и эффективно решались, чтобы люди старшего возраста были здоровы, чувствовали себя </w:t>
      </w:r>
      <w:proofErr w:type="gramStart"/>
      <w:r w:rsidR="00DC7113">
        <w:rPr>
          <w:rFonts w:ascii="Times New Roman" w:hAnsi="Times New Roman" w:cs="Times New Roman"/>
          <w:sz w:val="32"/>
          <w:szCs w:val="32"/>
        </w:rPr>
        <w:t>комфортно ,</w:t>
      </w:r>
      <w:proofErr w:type="gramEnd"/>
      <w:r w:rsidR="00DC7113">
        <w:rPr>
          <w:rFonts w:ascii="Times New Roman" w:hAnsi="Times New Roman" w:cs="Times New Roman"/>
          <w:sz w:val="32"/>
          <w:szCs w:val="32"/>
        </w:rPr>
        <w:t xml:space="preserve"> получали необходимые им услуги. Чтобы выход на пенсию не снижал их социальный статус, а давал дополнительные возможности для активной и полноценной жизни.</w:t>
      </w:r>
    </w:p>
    <w:p w:rsidR="00DC7113" w:rsidRDefault="00DC7113" w:rsidP="00554E74">
      <w:pPr>
        <w:pStyle w:val="20"/>
        <w:tabs>
          <w:tab w:val="left" w:pos="7230"/>
        </w:tabs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791F72" w:rsidRDefault="00791F72" w:rsidP="00554E74">
      <w:pPr>
        <w:pStyle w:val="20"/>
        <w:spacing w:line="276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p w:rsidR="00791F72" w:rsidRDefault="00791F72">
      <w:pPr>
        <w:pStyle w:val="20"/>
        <w:spacing w:line="264" w:lineRule="auto"/>
        <w:ind w:firstLine="540"/>
        <w:jc w:val="both"/>
        <w:rPr>
          <w:sz w:val="34"/>
        </w:rPr>
      </w:pPr>
    </w:p>
    <w:sectPr w:rsidR="00791F72" w:rsidSect="008D3480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84" w:right="566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F66" w:rsidRDefault="00C41F66">
      <w:r>
        <w:separator/>
      </w:r>
    </w:p>
  </w:endnote>
  <w:endnote w:type="continuationSeparator" w:id="0">
    <w:p w:rsidR="00C41F66" w:rsidRDefault="00C4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F72" w:rsidRDefault="00791F72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1F72" w:rsidRDefault="00791F7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F72" w:rsidRDefault="00791F72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0851">
      <w:rPr>
        <w:rStyle w:val="a6"/>
        <w:noProof/>
      </w:rPr>
      <w:t>22</w:t>
    </w:r>
    <w:r>
      <w:rPr>
        <w:rStyle w:val="a6"/>
      </w:rPr>
      <w:fldChar w:fldCharType="end"/>
    </w:r>
  </w:p>
  <w:p w:rsidR="00791F72" w:rsidRDefault="00791F7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F66" w:rsidRDefault="00C41F66">
      <w:r>
        <w:separator/>
      </w:r>
    </w:p>
  </w:footnote>
  <w:footnote w:type="continuationSeparator" w:id="0">
    <w:p w:rsidR="00C41F66" w:rsidRDefault="00C4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F72" w:rsidRDefault="00791F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1F72" w:rsidRDefault="00791F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F72" w:rsidRDefault="00791F72">
    <w:pPr>
      <w:pStyle w:val="a5"/>
      <w:framePr w:wrap="around" w:vAnchor="text" w:hAnchor="margin" w:xAlign="center" w:y="1"/>
      <w:rPr>
        <w:rStyle w:val="a6"/>
      </w:rPr>
    </w:pPr>
  </w:p>
  <w:p w:rsidR="00791F72" w:rsidRDefault="00791F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C0E145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804"/>
    <w:rsid w:val="0002291D"/>
    <w:rsid w:val="00023E92"/>
    <w:rsid w:val="00025FDC"/>
    <w:rsid w:val="00034976"/>
    <w:rsid w:val="0004319A"/>
    <w:rsid w:val="00043DDF"/>
    <w:rsid w:val="00067D66"/>
    <w:rsid w:val="00083042"/>
    <w:rsid w:val="00096747"/>
    <w:rsid w:val="000B5715"/>
    <w:rsid w:val="000C6BDE"/>
    <w:rsid w:val="000E7721"/>
    <w:rsid w:val="000F73D9"/>
    <w:rsid w:val="00101990"/>
    <w:rsid w:val="00105050"/>
    <w:rsid w:val="00123FFF"/>
    <w:rsid w:val="001366F2"/>
    <w:rsid w:val="00153079"/>
    <w:rsid w:val="001720FD"/>
    <w:rsid w:val="00191A83"/>
    <w:rsid w:val="001A0D00"/>
    <w:rsid w:val="001A4E59"/>
    <w:rsid w:val="00213110"/>
    <w:rsid w:val="00223DFD"/>
    <w:rsid w:val="00247C13"/>
    <w:rsid w:val="00260591"/>
    <w:rsid w:val="00282F6E"/>
    <w:rsid w:val="002A411E"/>
    <w:rsid w:val="002B0E4D"/>
    <w:rsid w:val="002E142C"/>
    <w:rsid w:val="003049D5"/>
    <w:rsid w:val="003063EA"/>
    <w:rsid w:val="003179EB"/>
    <w:rsid w:val="0036595A"/>
    <w:rsid w:val="00376BC2"/>
    <w:rsid w:val="00387381"/>
    <w:rsid w:val="003A4F7E"/>
    <w:rsid w:val="003B1D67"/>
    <w:rsid w:val="003B4FE9"/>
    <w:rsid w:val="003C5B33"/>
    <w:rsid w:val="003E51A6"/>
    <w:rsid w:val="003F5D61"/>
    <w:rsid w:val="00401EFF"/>
    <w:rsid w:val="00403554"/>
    <w:rsid w:val="00410CF1"/>
    <w:rsid w:val="00416B97"/>
    <w:rsid w:val="00437CF6"/>
    <w:rsid w:val="00466990"/>
    <w:rsid w:val="00521A2B"/>
    <w:rsid w:val="00523B15"/>
    <w:rsid w:val="00553FCC"/>
    <w:rsid w:val="00554E74"/>
    <w:rsid w:val="00576740"/>
    <w:rsid w:val="005D4939"/>
    <w:rsid w:val="00633880"/>
    <w:rsid w:val="00670120"/>
    <w:rsid w:val="006A7806"/>
    <w:rsid w:val="006B2A2B"/>
    <w:rsid w:val="006B4697"/>
    <w:rsid w:val="006C26FF"/>
    <w:rsid w:val="00700119"/>
    <w:rsid w:val="007006C9"/>
    <w:rsid w:val="00715818"/>
    <w:rsid w:val="00720F8C"/>
    <w:rsid w:val="00727102"/>
    <w:rsid w:val="00732B71"/>
    <w:rsid w:val="007801B2"/>
    <w:rsid w:val="007803D7"/>
    <w:rsid w:val="00791F72"/>
    <w:rsid w:val="007B5495"/>
    <w:rsid w:val="007B645F"/>
    <w:rsid w:val="007D5A68"/>
    <w:rsid w:val="007F3C66"/>
    <w:rsid w:val="00804E0B"/>
    <w:rsid w:val="00824C3E"/>
    <w:rsid w:val="00834800"/>
    <w:rsid w:val="00843827"/>
    <w:rsid w:val="008566BA"/>
    <w:rsid w:val="008964BE"/>
    <w:rsid w:val="008A36EA"/>
    <w:rsid w:val="008B3FE6"/>
    <w:rsid w:val="008D04E5"/>
    <w:rsid w:val="008D3480"/>
    <w:rsid w:val="008E6520"/>
    <w:rsid w:val="0092168C"/>
    <w:rsid w:val="00925BA7"/>
    <w:rsid w:val="009261F8"/>
    <w:rsid w:val="00986D56"/>
    <w:rsid w:val="009B437F"/>
    <w:rsid w:val="009D3905"/>
    <w:rsid w:val="009F3998"/>
    <w:rsid w:val="009F3C84"/>
    <w:rsid w:val="00A0276D"/>
    <w:rsid w:val="00A340EC"/>
    <w:rsid w:val="00A54263"/>
    <w:rsid w:val="00A57C94"/>
    <w:rsid w:val="00A6699D"/>
    <w:rsid w:val="00A75186"/>
    <w:rsid w:val="00A77F4C"/>
    <w:rsid w:val="00A87BEF"/>
    <w:rsid w:val="00AD158D"/>
    <w:rsid w:val="00AD5528"/>
    <w:rsid w:val="00B14E9A"/>
    <w:rsid w:val="00B428A9"/>
    <w:rsid w:val="00B461A1"/>
    <w:rsid w:val="00B516D4"/>
    <w:rsid w:val="00B86B95"/>
    <w:rsid w:val="00B904FF"/>
    <w:rsid w:val="00B90835"/>
    <w:rsid w:val="00BA0851"/>
    <w:rsid w:val="00BA6890"/>
    <w:rsid w:val="00BB591E"/>
    <w:rsid w:val="00BB735E"/>
    <w:rsid w:val="00C41F66"/>
    <w:rsid w:val="00C46BD7"/>
    <w:rsid w:val="00C532CE"/>
    <w:rsid w:val="00C662D4"/>
    <w:rsid w:val="00CA1E3E"/>
    <w:rsid w:val="00CC39ED"/>
    <w:rsid w:val="00CD41D6"/>
    <w:rsid w:val="00CD7399"/>
    <w:rsid w:val="00CE5A0C"/>
    <w:rsid w:val="00CE6998"/>
    <w:rsid w:val="00D02804"/>
    <w:rsid w:val="00D33288"/>
    <w:rsid w:val="00D37A40"/>
    <w:rsid w:val="00D62184"/>
    <w:rsid w:val="00D96480"/>
    <w:rsid w:val="00DA1210"/>
    <w:rsid w:val="00DA1330"/>
    <w:rsid w:val="00DA1FCF"/>
    <w:rsid w:val="00DA547E"/>
    <w:rsid w:val="00DC7113"/>
    <w:rsid w:val="00DD2D40"/>
    <w:rsid w:val="00DD70EF"/>
    <w:rsid w:val="00E0258F"/>
    <w:rsid w:val="00E04D6D"/>
    <w:rsid w:val="00E16799"/>
    <w:rsid w:val="00E336B0"/>
    <w:rsid w:val="00E406C7"/>
    <w:rsid w:val="00E450D2"/>
    <w:rsid w:val="00E64D3C"/>
    <w:rsid w:val="00E651E1"/>
    <w:rsid w:val="00E726A6"/>
    <w:rsid w:val="00E81F4F"/>
    <w:rsid w:val="00E941ED"/>
    <w:rsid w:val="00EA758B"/>
    <w:rsid w:val="00ED5381"/>
    <w:rsid w:val="00EE5D5B"/>
    <w:rsid w:val="00EF2827"/>
    <w:rsid w:val="00EF2A4C"/>
    <w:rsid w:val="00F04EB6"/>
    <w:rsid w:val="00F6554A"/>
    <w:rsid w:val="00F72911"/>
    <w:rsid w:val="00F93805"/>
    <w:rsid w:val="00FB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6B2A1-6CFD-488F-98CE-13C62D8E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</w:rPr>
  </w:style>
  <w:style w:type="paragraph" w:styleId="20">
    <w:name w:val="envelope return"/>
    <w:basedOn w:val="a"/>
    <w:semiHidden/>
    <w:rPr>
      <w:rFonts w:ascii="Arial" w:hAnsi="Arial" w:cs="Arial"/>
      <w:sz w:val="28"/>
      <w:szCs w:val="20"/>
    </w:rPr>
  </w:style>
  <w:style w:type="paragraph" w:styleId="a4">
    <w:name w:val="Body Text"/>
    <w:basedOn w:val="a"/>
    <w:semiHidden/>
    <w:pPr>
      <w:jc w:val="both"/>
    </w:pPr>
    <w:rPr>
      <w:b/>
      <w:bCs/>
      <w:sz w:val="28"/>
    </w:rPr>
  </w:style>
  <w:style w:type="paragraph" w:styleId="21">
    <w:name w:val="Body Text 2"/>
    <w:basedOn w:val="a"/>
    <w:semiHidden/>
    <w:pPr>
      <w:jc w:val="both"/>
    </w:pPr>
  </w:style>
  <w:style w:type="paragraph" w:styleId="30">
    <w:name w:val="Body Text 3"/>
    <w:basedOn w:val="a"/>
    <w:semiHidden/>
    <w:rPr>
      <w:rFonts w:ascii="Arial" w:hAnsi="Arial" w:cs="Arial"/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firstLine="540"/>
      <w:jc w:val="both"/>
    </w:pPr>
    <w:rPr>
      <w:rFonts w:ascii="Arial" w:hAnsi="Arial" w:cs="Arial"/>
      <w:sz w:val="28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semiHidden/>
    <w:pPr>
      <w:shd w:val="clear" w:color="auto" w:fill="FFFFFF"/>
      <w:spacing w:line="365" w:lineRule="exact"/>
      <w:ind w:firstLine="540"/>
      <w:jc w:val="both"/>
    </w:pPr>
    <w:rPr>
      <w:rFonts w:ascii="Arial" w:hAnsi="Arial" w:cs="Arial"/>
      <w:spacing w:val="-9"/>
      <w:sz w:val="30"/>
      <w:szCs w:val="28"/>
    </w:rPr>
  </w:style>
  <w:style w:type="paragraph" w:styleId="31">
    <w:name w:val="Body Text Indent 3"/>
    <w:basedOn w:val="a"/>
    <w:semiHidden/>
    <w:pPr>
      <w:ind w:firstLine="540"/>
    </w:pPr>
    <w:rPr>
      <w:rFonts w:ascii="Arial" w:hAnsi="Arial" w:cs="Arial"/>
      <w:sz w:val="30"/>
    </w:rPr>
  </w:style>
  <w:style w:type="paragraph" w:styleId="a9">
    <w:name w:val="Normal (Web)"/>
    <w:basedOn w:val="a"/>
    <w:uiPriority w:val="99"/>
    <w:semiHidden/>
    <w:unhideWhenUsed/>
    <w:rsid w:val="00AD158D"/>
    <w:pPr>
      <w:spacing w:before="100" w:beforeAutospacing="1" w:after="100" w:afterAutospacing="1"/>
    </w:pPr>
  </w:style>
  <w:style w:type="paragraph" w:customStyle="1" w:styleId="toctitle">
    <w:name w:val="toc_title"/>
    <w:basedOn w:val="a"/>
    <w:rsid w:val="00AD158D"/>
    <w:pPr>
      <w:spacing w:before="100" w:beforeAutospacing="1" w:after="100" w:afterAutospacing="1"/>
    </w:pPr>
  </w:style>
  <w:style w:type="character" w:customStyle="1" w:styleId="toctoggle">
    <w:name w:val="toc_toggle"/>
    <w:rsid w:val="00AD158D"/>
  </w:style>
  <w:style w:type="character" w:styleId="aa">
    <w:name w:val="Hyperlink"/>
    <w:uiPriority w:val="99"/>
    <w:semiHidden/>
    <w:unhideWhenUsed/>
    <w:rsid w:val="00AD158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A4E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A4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214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</w:divsChild>
    </w:div>
    <w:div w:id="1144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305">
          <w:blockQuote w:val="1"/>
          <w:marLeft w:val="0"/>
          <w:marRight w:val="0"/>
          <w:marTop w:val="0"/>
          <w:marBottom w:val="150"/>
          <w:divBdr>
            <w:top w:val="single" w:sz="6" w:space="12" w:color="auto"/>
            <w:left w:val="none" w:sz="0" w:space="0" w:color="auto"/>
            <w:bottom w:val="single" w:sz="6" w:space="12" w:color="auto"/>
            <w:right w:val="none" w:sz="0" w:space="0" w:color="auto"/>
          </w:divBdr>
        </w:div>
      </w:divsChild>
    </w:div>
    <w:div w:id="1618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3905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ПРОКУРОРУ</vt:lpstr>
    </vt:vector>
  </TitlesOfParts>
  <Company/>
  <LinksUpToDate>false</LinksUpToDate>
  <CharactersWithSpaces>26117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ПРОКУРОРУ</dc:title>
  <dc:subject/>
  <dc:creator>Анна</dc:creator>
  <cp:keywords/>
  <dc:description/>
  <cp:lastModifiedBy>Lenovo</cp:lastModifiedBy>
  <cp:revision>2</cp:revision>
  <cp:lastPrinted>2018-11-13T06:41:00Z</cp:lastPrinted>
  <dcterms:created xsi:type="dcterms:W3CDTF">2018-11-21T07:28:00Z</dcterms:created>
  <dcterms:modified xsi:type="dcterms:W3CDTF">2018-11-21T07:28:00Z</dcterms:modified>
</cp:coreProperties>
</file>